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ED2F" w14:textId="424A4638" w:rsidR="00F42E64" w:rsidRDefault="00524CBF" w:rsidP="00F42E64">
      <w:pPr>
        <w:pStyle w:val="NoSpacing"/>
        <w:jc w:val="center"/>
        <w:rPr>
          <w:rFonts w:cs="Arial"/>
          <w:b/>
          <w:sz w:val="32"/>
          <w:szCs w:val="32"/>
        </w:rPr>
      </w:pPr>
      <w:r w:rsidRPr="00524CBF">
        <w:rPr>
          <w:rFonts w:cs="Arial"/>
          <w:b/>
          <w:sz w:val="32"/>
          <w:szCs w:val="32"/>
        </w:rPr>
        <w:t>Manuscript title (Concise and informative, 10-15 words, bold, 16pt, sentence case, centered)</w:t>
      </w:r>
    </w:p>
    <w:p w14:paraId="09A35B42" w14:textId="77777777" w:rsidR="00524CBF" w:rsidRPr="00050769" w:rsidRDefault="00524CBF" w:rsidP="00F42E64">
      <w:pPr>
        <w:pStyle w:val="NoSpacing"/>
        <w:jc w:val="center"/>
        <w:rPr>
          <w:rFonts w:cs="Arial"/>
          <w:b/>
          <w:sz w:val="32"/>
          <w:szCs w:val="32"/>
        </w:rPr>
      </w:pPr>
    </w:p>
    <w:p w14:paraId="0F95865E" w14:textId="77777777" w:rsidR="00815CDB" w:rsidRDefault="00815CDB" w:rsidP="00815CDB">
      <w:pPr>
        <w:pStyle w:val="NoSpacing"/>
        <w:ind w:firstLine="0"/>
        <w:rPr>
          <w:rFonts w:cs="Arial"/>
          <w:b/>
          <w:sz w:val="24"/>
        </w:rPr>
      </w:pPr>
    </w:p>
    <w:p w14:paraId="336320B3" w14:textId="77777777" w:rsidR="009D403A" w:rsidRDefault="009D403A" w:rsidP="00815CDB">
      <w:pPr>
        <w:pStyle w:val="NoSpacing"/>
        <w:ind w:firstLine="0"/>
        <w:rPr>
          <w:b/>
        </w:rPr>
      </w:pPr>
    </w:p>
    <w:p w14:paraId="4473E83C" w14:textId="77777777" w:rsidR="009D403A" w:rsidRDefault="009D403A" w:rsidP="00815CDB">
      <w:pPr>
        <w:pStyle w:val="NoSpacing"/>
        <w:ind w:firstLine="0"/>
        <w:rPr>
          <w:b/>
        </w:rPr>
      </w:pPr>
    </w:p>
    <w:p w14:paraId="17089BC1" w14:textId="77777777" w:rsidR="009D403A" w:rsidRPr="00E3016B" w:rsidRDefault="009D403A" w:rsidP="00815CDB">
      <w:pPr>
        <w:pStyle w:val="NoSpacing"/>
        <w:ind w:firstLine="0"/>
        <w:rPr>
          <w:rFonts w:cs="Arial"/>
          <w:i/>
          <w:iCs/>
          <w:sz w:val="24"/>
          <w:lang w:val="en-US"/>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0092B" w:rsidRPr="00E3016B" w14:paraId="0E924586" w14:textId="77777777" w:rsidTr="00DB4EE6">
        <w:trPr>
          <w:trHeight w:val="276"/>
        </w:trPr>
        <w:tc>
          <w:tcPr>
            <w:tcW w:w="8838" w:type="dxa"/>
            <w:vMerge w:val="restart"/>
          </w:tcPr>
          <w:p w14:paraId="76508B67" w14:textId="77777777" w:rsidR="0000092B" w:rsidRPr="00E3016B" w:rsidRDefault="0000092B" w:rsidP="00A9626F">
            <w:pPr>
              <w:pStyle w:val="NoSpacing"/>
              <w:ind w:firstLine="0"/>
              <w:jc w:val="center"/>
              <w:rPr>
                <w:rFonts w:cs="Arial"/>
                <w:b/>
                <w:bCs/>
                <w:sz w:val="20"/>
                <w:szCs w:val="20"/>
                <w:lang w:val="en-US"/>
              </w:rPr>
            </w:pPr>
            <w:r w:rsidRPr="00E3016B">
              <w:rPr>
                <w:rFonts w:cs="Arial" w:hint="cs"/>
                <w:b/>
                <w:bCs/>
                <w:sz w:val="20"/>
                <w:szCs w:val="20"/>
                <w:lang w:val="en-US"/>
              </w:rPr>
              <w:t>Abstract</w:t>
            </w:r>
          </w:p>
          <w:p w14:paraId="0B00E4A9" w14:textId="77777777" w:rsidR="0000092B" w:rsidRPr="00E3016B" w:rsidRDefault="0000092B" w:rsidP="00AD5AB6">
            <w:pPr>
              <w:pStyle w:val="NoSpacing"/>
              <w:ind w:firstLine="0"/>
              <w:jc w:val="center"/>
              <w:rPr>
                <w:rFonts w:cs="Arial"/>
                <w:b/>
                <w:bCs/>
                <w:sz w:val="20"/>
                <w:szCs w:val="20"/>
                <w:lang w:val="en-US"/>
              </w:rPr>
            </w:pPr>
          </w:p>
          <w:p w14:paraId="5211873B" w14:textId="78A1909E" w:rsidR="0000092B" w:rsidRPr="00E3016B" w:rsidRDefault="00F01F60" w:rsidP="000E5BD7">
            <w:pPr>
              <w:pStyle w:val="NoSpacing"/>
              <w:ind w:firstLine="0"/>
              <w:jc w:val="both"/>
              <w:rPr>
                <w:rFonts w:cs="Arial"/>
                <w:color w:val="000000"/>
                <w:sz w:val="20"/>
                <w:szCs w:val="20"/>
              </w:rPr>
            </w:pPr>
            <w:r w:rsidRPr="00E3016B">
              <w:rPr>
                <w:rStyle w:val="oypena"/>
                <w:rFonts w:cs="Arial" w:hint="cs"/>
                <w:color w:val="000000"/>
                <w:sz w:val="20"/>
                <w:szCs w:val="20"/>
              </w:rPr>
              <w:t xml:space="preserve">Limit the abstract to 250 words, single spaced, </w:t>
            </w:r>
            <w:r w:rsidR="00E3016B">
              <w:rPr>
                <w:rStyle w:val="oypena"/>
                <w:rFonts w:cs="Arial"/>
                <w:color w:val="000000"/>
                <w:sz w:val="20"/>
                <w:szCs w:val="20"/>
              </w:rPr>
              <w:t>A</w:t>
            </w:r>
            <w:r w:rsidRPr="00E3016B">
              <w:rPr>
                <w:rStyle w:val="oypena"/>
                <w:rFonts w:cs="Arial" w:hint="cs"/>
                <w:color w:val="000000"/>
                <w:sz w:val="20"/>
                <w:szCs w:val="20"/>
              </w:rPr>
              <w:t>rial font style</w:t>
            </w:r>
            <w:r w:rsidR="00E3016B">
              <w:rPr>
                <w:rStyle w:val="oypena"/>
                <w:rFonts w:cs="Arial"/>
                <w:color w:val="000000"/>
                <w:sz w:val="20"/>
                <w:szCs w:val="20"/>
              </w:rPr>
              <w:t>,</w:t>
            </w:r>
            <w:r w:rsidR="00E3016B">
              <w:rPr>
                <w:rStyle w:val="oypena"/>
                <w:color w:val="000000"/>
                <w:sz w:val="20"/>
                <w:szCs w:val="20"/>
              </w:rPr>
              <w:t xml:space="preserve"> font size 10</w:t>
            </w:r>
            <w:r w:rsidRPr="00E3016B">
              <w:rPr>
                <w:rStyle w:val="oypena"/>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 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p>
          <w:p w14:paraId="02CD0700" w14:textId="08754ABF" w:rsidR="00F01F60" w:rsidRPr="00E3016B" w:rsidRDefault="00F01F60" w:rsidP="000E5BD7">
            <w:pPr>
              <w:pStyle w:val="NoSpacing"/>
              <w:ind w:firstLine="0"/>
              <w:jc w:val="both"/>
              <w:rPr>
                <w:rFonts w:cs="Arial"/>
                <w:sz w:val="20"/>
                <w:szCs w:val="20"/>
                <w:lang w:val="en-US"/>
              </w:rPr>
            </w:pPr>
          </w:p>
        </w:tc>
      </w:tr>
      <w:tr w:rsidR="0000092B" w:rsidRPr="00E3016B" w14:paraId="3BA8A564" w14:textId="77777777" w:rsidTr="00DB4EE6">
        <w:trPr>
          <w:trHeight w:val="276"/>
        </w:trPr>
        <w:tc>
          <w:tcPr>
            <w:tcW w:w="8838" w:type="dxa"/>
            <w:vMerge/>
          </w:tcPr>
          <w:p w14:paraId="1C81D3D7" w14:textId="77777777" w:rsidR="0000092B" w:rsidRPr="00E3016B" w:rsidRDefault="0000092B" w:rsidP="00815CDB">
            <w:pPr>
              <w:pStyle w:val="NoSpacing"/>
              <w:ind w:firstLine="0"/>
              <w:rPr>
                <w:rFonts w:cs="Arial"/>
                <w:sz w:val="20"/>
                <w:szCs w:val="20"/>
                <w:lang w:val="en-US"/>
              </w:rPr>
            </w:pPr>
          </w:p>
        </w:tc>
      </w:tr>
      <w:tr w:rsidR="0000092B" w:rsidRPr="00E3016B" w14:paraId="069C776C" w14:textId="77777777" w:rsidTr="00DB4EE6">
        <w:tc>
          <w:tcPr>
            <w:tcW w:w="8838" w:type="dxa"/>
          </w:tcPr>
          <w:p w14:paraId="4FDDAF57" w14:textId="236FC352" w:rsidR="0000092B" w:rsidRPr="00E3016B" w:rsidRDefault="0000092B" w:rsidP="00815CDB">
            <w:pPr>
              <w:pStyle w:val="NoSpacing"/>
              <w:ind w:firstLine="0"/>
              <w:rPr>
                <w:rFonts w:cs="Arial"/>
                <w:sz w:val="20"/>
                <w:szCs w:val="20"/>
                <w:lang w:val="en-US"/>
              </w:rPr>
            </w:pPr>
            <w:r w:rsidRPr="00460823">
              <w:rPr>
                <w:rFonts w:cs="Arial" w:hint="cs"/>
                <w:b/>
                <w:bCs/>
                <w:sz w:val="20"/>
                <w:szCs w:val="20"/>
                <w:lang w:val="en-US"/>
              </w:rPr>
              <w:t>Keywords:</w:t>
            </w:r>
            <w:r w:rsidRPr="00E3016B">
              <w:rPr>
                <w:rFonts w:cs="Arial" w:hint="cs"/>
                <w:sz w:val="20"/>
                <w:szCs w:val="20"/>
                <w:lang w:val="en-US"/>
              </w:rPr>
              <w:t xml:space="preserve"> </w:t>
            </w:r>
            <w:r w:rsidR="00F01F60" w:rsidRPr="00E3016B">
              <w:rPr>
                <w:rFonts w:cs="Arial" w:hint="cs"/>
                <w:sz w:val="20"/>
                <w:szCs w:val="20"/>
              </w:rPr>
              <w:t>4-6 keywords, which can be used for indexing purposes, separated by commas</w:t>
            </w:r>
            <w:r w:rsidR="00E3016B">
              <w:rPr>
                <w:rFonts w:cs="Arial"/>
                <w:sz w:val="20"/>
                <w:szCs w:val="20"/>
              </w:rPr>
              <w:t>,</w:t>
            </w:r>
            <w:r w:rsidR="00E3016B">
              <w:t xml:space="preserve"> Arial </w:t>
            </w:r>
            <w:r w:rsidR="00E3016B">
              <w:rPr>
                <w:rStyle w:val="oypena"/>
                <w:color w:val="000000"/>
                <w:sz w:val="20"/>
                <w:szCs w:val="20"/>
              </w:rPr>
              <w:t>font size 10</w:t>
            </w:r>
          </w:p>
        </w:tc>
      </w:tr>
    </w:tbl>
    <w:p w14:paraId="69178BD9" w14:textId="76C193C5" w:rsidR="00BD0592" w:rsidRDefault="00BD0592" w:rsidP="00FD413E">
      <w:pPr>
        <w:spacing w:before="100" w:beforeAutospacing="1" w:after="100" w:afterAutospacing="1"/>
        <w:ind w:firstLine="0"/>
        <w:jc w:val="both"/>
        <w:rPr>
          <w:rFonts w:cs="Arial"/>
          <w:bCs/>
          <w:color w:val="000000" w:themeColor="text1"/>
          <w:sz w:val="18"/>
          <w:szCs w:val="18"/>
        </w:rPr>
      </w:pPr>
      <w:r w:rsidRPr="00692BB4">
        <w:rPr>
          <w:rFonts w:cs="Arial"/>
          <w:b/>
          <w:color w:val="000000" w:themeColor="text1"/>
          <w:sz w:val="18"/>
          <w:szCs w:val="18"/>
          <w:lang w:val="en-US"/>
        </w:rPr>
        <w:t>Cite as:</w:t>
      </w:r>
      <w:r w:rsidRPr="00692BB4">
        <w:rPr>
          <w:rFonts w:cs="Arial"/>
          <w:bCs/>
          <w:color w:val="000000" w:themeColor="text1"/>
          <w:sz w:val="18"/>
          <w:szCs w:val="18"/>
          <w:lang w:val="en-US"/>
        </w:rPr>
        <w:t xml:space="preserve"> </w:t>
      </w:r>
      <w:r w:rsidR="002D5476">
        <w:rPr>
          <w:rFonts w:cs="Arial"/>
          <w:bCs/>
          <w:color w:val="000000" w:themeColor="text1"/>
          <w:sz w:val="18"/>
          <w:szCs w:val="18"/>
        </w:rPr>
        <w:t>Toquero</w:t>
      </w:r>
      <w:r w:rsidRPr="00692BB4">
        <w:rPr>
          <w:rFonts w:cs="Arial"/>
          <w:bCs/>
          <w:color w:val="000000" w:themeColor="text1"/>
          <w:sz w:val="18"/>
          <w:szCs w:val="18"/>
        </w:rPr>
        <w:t xml:space="preserve">, </w:t>
      </w:r>
      <w:r w:rsidR="002D5476">
        <w:rPr>
          <w:rFonts w:cs="Arial"/>
          <w:bCs/>
          <w:color w:val="000000" w:themeColor="text1"/>
          <w:sz w:val="18"/>
          <w:szCs w:val="18"/>
        </w:rPr>
        <w:t>C</w:t>
      </w:r>
      <w:r w:rsidRPr="00692BB4">
        <w:rPr>
          <w:rFonts w:cs="Arial"/>
          <w:bCs/>
          <w:color w:val="000000" w:themeColor="text1"/>
          <w:sz w:val="18"/>
          <w:szCs w:val="18"/>
        </w:rPr>
        <w:t xml:space="preserve">. &amp; </w:t>
      </w:r>
      <w:r w:rsidR="002D5476">
        <w:rPr>
          <w:rFonts w:cs="Arial"/>
          <w:bCs/>
          <w:color w:val="000000" w:themeColor="text1"/>
          <w:sz w:val="18"/>
          <w:szCs w:val="18"/>
        </w:rPr>
        <w:t>Accad</w:t>
      </w:r>
      <w:r w:rsidRPr="00692BB4">
        <w:rPr>
          <w:rFonts w:cs="Arial"/>
          <w:bCs/>
          <w:color w:val="000000" w:themeColor="text1"/>
          <w:sz w:val="18"/>
          <w:szCs w:val="18"/>
        </w:rPr>
        <w:t xml:space="preserve">, </w:t>
      </w:r>
      <w:r w:rsidR="002D5476">
        <w:rPr>
          <w:rFonts w:cs="Arial"/>
          <w:bCs/>
          <w:color w:val="000000" w:themeColor="text1"/>
          <w:sz w:val="18"/>
          <w:szCs w:val="18"/>
        </w:rPr>
        <w:t>M.</w:t>
      </w:r>
      <w:r w:rsidRPr="00692BB4">
        <w:rPr>
          <w:rFonts w:cs="Arial"/>
          <w:bCs/>
          <w:color w:val="000000" w:themeColor="text1"/>
          <w:sz w:val="18"/>
          <w:szCs w:val="18"/>
        </w:rPr>
        <w:t xml:space="preserve"> (2025). </w:t>
      </w:r>
      <w:r w:rsidR="002D5476">
        <w:rPr>
          <w:rFonts w:cs="Arial"/>
          <w:bCs/>
          <w:color w:val="000000" w:themeColor="text1"/>
          <w:sz w:val="18"/>
          <w:szCs w:val="18"/>
        </w:rPr>
        <w:t>Evaluation of Leadership and Management Practices in Sultan Kudarat State University</w:t>
      </w:r>
      <w:r w:rsidRPr="00692BB4">
        <w:rPr>
          <w:rFonts w:cs="Arial"/>
          <w:bCs/>
          <w:color w:val="000000" w:themeColor="text1"/>
          <w:sz w:val="18"/>
          <w:szCs w:val="18"/>
        </w:rPr>
        <w:t xml:space="preserve">. </w:t>
      </w:r>
      <w:r w:rsidRPr="00692BB4">
        <w:rPr>
          <w:rFonts w:cs="Arial"/>
          <w:bCs/>
          <w:i/>
          <w:iCs/>
          <w:color w:val="000000" w:themeColor="text1"/>
          <w:sz w:val="18"/>
          <w:szCs w:val="18"/>
        </w:rPr>
        <w:t xml:space="preserve">Karugasik Journal of </w:t>
      </w:r>
      <w:r w:rsidR="00616E60" w:rsidRPr="00692BB4">
        <w:rPr>
          <w:rFonts w:cs="Arial"/>
          <w:bCs/>
          <w:i/>
          <w:iCs/>
          <w:color w:val="000000" w:themeColor="text1"/>
          <w:sz w:val="18"/>
          <w:szCs w:val="18"/>
        </w:rPr>
        <w:t xml:space="preserve">Leadership </w:t>
      </w:r>
      <w:r w:rsidR="00616E60">
        <w:rPr>
          <w:rFonts w:cs="Arial"/>
          <w:bCs/>
          <w:i/>
          <w:iCs/>
          <w:color w:val="000000" w:themeColor="text1"/>
          <w:sz w:val="18"/>
          <w:szCs w:val="18"/>
        </w:rPr>
        <w:t xml:space="preserve">and </w:t>
      </w:r>
      <w:r w:rsidRPr="00692BB4">
        <w:rPr>
          <w:rFonts w:cs="Arial"/>
          <w:bCs/>
          <w:i/>
          <w:iCs/>
          <w:color w:val="000000" w:themeColor="text1"/>
          <w:sz w:val="18"/>
          <w:szCs w:val="18"/>
        </w:rPr>
        <w:t>Management</w:t>
      </w:r>
      <w:r w:rsidR="00616E60">
        <w:rPr>
          <w:rFonts w:cs="Arial"/>
          <w:bCs/>
          <w:i/>
          <w:iCs/>
          <w:color w:val="000000" w:themeColor="text1"/>
          <w:sz w:val="18"/>
          <w:szCs w:val="18"/>
        </w:rPr>
        <w:t>,</w:t>
      </w:r>
      <w:r w:rsidRPr="00692BB4">
        <w:rPr>
          <w:rFonts w:cs="Arial"/>
          <w:bCs/>
          <w:color w:val="000000" w:themeColor="text1"/>
          <w:sz w:val="18"/>
          <w:szCs w:val="18"/>
        </w:rPr>
        <w:t xml:space="preserve"> 12 (2), </w:t>
      </w:r>
      <w:r w:rsidR="00E82D0F">
        <w:rPr>
          <w:rFonts w:cs="Arial"/>
          <w:bCs/>
          <w:color w:val="000000" w:themeColor="text1"/>
          <w:sz w:val="18"/>
          <w:szCs w:val="18"/>
        </w:rPr>
        <w:t>1-</w:t>
      </w:r>
      <w:r w:rsidR="007B233F">
        <w:rPr>
          <w:rFonts w:cs="Arial"/>
          <w:bCs/>
          <w:color w:val="000000" w:themeColor="text1"/>
          <w:sz w:val="18"/>
          <w:szCs w:val="18"/>
        </w:rPr>
        <w:t>5</w:t>
      </w:r>
      <w:r w:rsidR="00E82D0F">
        <w:rPr>
          <w:rFonts w:cs="Arial"/>
          <w:bCs/>
          <w:color w:val="000000" w:themeColor="text1"/>
          <w:sz w:val="18"/>
          <w:szCs w:val="18"/>
        </w:rPr>
        <w:t>.</w:t>
      </w:r>
    </w:p>
    <w:p w14:paraId="5727E687" w14:textId="77777777" w:rsidR="002D5476" w:rsidRPr="002D5476" w:rsidRDefault="002D5476" w:rsidP="00BD0592">
      <w:pPr>
        <w:spacing w:before="100" w:beforeAutospacing="1" w:after="100" w:afterAutospacing="1"/>
        <w:ind w:firstLine="0"/>
        <w:jc w:val="both"/>
        <w:rPr>
          <w:rFonts w:cs="Arial"/>
          <w:bCs/>
          <w:color w:val="000000" w:themeColor="text1"/>
          <w:sz w:val="18"/>
          <w:szCs w:val="18"/>
        </w:rPr>
      </w:pPr>
    </w:p>
    <w:p w14:paraId="569AAE76" w14:textId="12289B59" w:rsidR="000D6AAC" w:rsidRDefault="00CB3430" w:rsidP="00D53CA6">
      <w:pPr>
        <w:ind w:firstLine="0"/>
        <w:rPr>
          <w:rFonts w:cs="Arial"/>
          <w:b/>
          <w:color w:val="C45911" w:themeColor="accent2" w:themeShade="BF"/>
          <w:sz w:val="24"/>
          <w:lang w:val="en-US"/>
        </w:rPr>
      </w:pPr>
      <w:r w:rsidRPr="00E3016B">
        <w:rPr>
          <w:rFonts w:cs="Arial" w:hint="cs"/>
          <w:b/>
          <w:color w:val="C45911" w:themeColor="accent2" w:themeShade="BF"/>
          <w:sz w:val="24"/>
          <w:lang w:val="en-US"/>
        </w:rPr>
        <w:t>Introductio</w:t>
      </w:r>
      <w:r w:rsidR="00794581" w:rsidRPr="00E3016B">
        <w:rPr>
          <w:rFonts w:cs="Arial" w:hint="cs"/>
          <w:b/>
          <w:color w:val="C45911" w:themeColor="accent2" w:themeShade="BF"/>
          <w:sz w:val="24"/>
          <w:lang w:val="en-US"/>
        </w:rPr>
        <w:t>n</w:t>
      </w:r>
    </w:p>
    <w:p w14:paraId="6DCB913E" w14:textId="77777777" w:rsidR="00E67FC5" w:rsidRPr="00E3016B" w:rsidRDefault="00E67FC5" w:rsidP="00D53CA6">
      <w:pPr>
        <w:ind w:firstLine="0"/>
        <w:rPr>
          <w:rFonts w:cs="Arial"/>
          <w:b/>
          <w:color w:val="C45911" w:themeColor="accent2" w:themeShade="BF"/>
          <w:sz w:val="24"/>
          <w:lang w:val="en-US"/>
        </w:rPr>
      </w:pPr>
    </w:p>
    <w:p w14:paraId="3C2A4E0C" w14:textId="1A535F11" w:rsidR="00F01F60" w:rsidRPr="00E3016B" w:rsidRDefault="006813EB" w:rsidP="00F01F60">
      <w:pPr>
        <w:pStyle w:val="NoSpacing"/>
        <w:ind w:firstLine="0"/>
        <w:jc w:val="both"/>
        <w:rPr>
          <w:rFonts w:cs="Arial"/>
          <w:color w:val="000000"/>
          <w:sz w:val="24"/>
        </w:rPr>
      </w:pPr>
      <w:r>
        <w:rPr>
          <w:rStyle w:val="oypena"/>
          <w:rFonts w:cs="Arial"/>
          <w:color w:val="000000"/>
          <w:sz w:val="24"/>
        </w:rPr>
        <w:t>S</w:t>
      </w:r>
      <w:r w:rsidRPr="006813EB">
        <w:rPr>
          <w:rStyle w:val="oypena"/>
          <w:rFonts w:cs="Arial"/>
          <w:color w:val="000000"/>
          <w:sz w:val="24"/>
        </w:rPr>
        <w:t>ingle spaced, Arial font style, font size 1</w:t>
      </w:r>
      <w:r>
        <w:rPr>
          <w:rStyle w:val="oypena"/>
          <w:rFonts w:cs="Arial"/>
          <w:color w:val="000000"/>
          <w:sz w:val="24"/>
        </w:rPr>
        <w:t>2 all throughout starting from this section</w:t>
      </w:r>
      <w:r w:rsidRPr="006813EB">
        <w:rPr>
          <w:rStyle w:val="oypena"/>
          <w:rFonts w:cs="Arial"/>
          <w:color w:val="000000"/>
          <w:sz w:val="24"/>
        </w:rPr>
        <w:t>.</w:t>
      </w:r>
      <w:r>
        <w:rPr>
          <w:rStyle w:val="oypena"/>
          <w:rFonts w:cs="Arial"/>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p>
    <w:p w14:paraId="3C6D241F" w14:textId="77777777" w:rsidR="00F01F60" w:rsidRPr="00E3016B" w:rsidRDefault="00F01F60" w:rsidP="00F01F60">
      <w:pPr>
        <w:pStyle w:val="NoSpacing"/>
        <w:ind w:firstLine="0"/>
        <w:jc w:val="both"/>
        <w:rPr>
          <w:rFonts w:cs="Arial"/>
          <w:color w:val="000000"/>
          <w:sz w:val="24"/>
        </w:rPr>
      </w:pPr>
    </w:p>
    <w:p w14:paraId="3E01002C"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 xml:space="preserve">Lorem ipsum dolor sit amet, consectetur adipiscing elit, sed do eiusmod tempor </w:t>
      </w:r>
      <w:r w:rsidRPr="00E3016B">
        <w:rPr>
          <w:rStyle w:val="oypena"/>
          <w:rFonts w:cs="Arial" w:hint="cs"/>
          <w:color w:val="000000"/>
          <w:sz w:val="24"/>
        </w:rPr>
        <w:lastRenderedPageBreak/>
        <w:t>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79B9FE07" w14:textId="77777777" w:rsidR="00F01F60" w:rsidRPr="00E3016B" w:rsidRDefault="00F01F60" w:rsidP="00F01F60">
      <w:pPr>
        <w:pStyle w:val="NoSpacing"/>
        <w:ind w:firstLine="0"/>
        <w:jc w:val="both"/>
        <w:rPr>
          <w:rFonts w:cs="Arial"/>
          <w:color w:val="000000"/>
          <w:sz w:val="24"/>
        </w:rPr>
      </w:pPr>
    </w:p>
    <w:p w14:paraId="6F534076"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2C6EF14F" w14:textId="77777777" w:rsidR="00E473BB" w:rsidRPr="00E3016B" w:rsidRDefault="00E473BB" w:rsidP="00E473BB">
      <w:pPr>
        <w:ind w:firstLine="0"/>
        <w:jc w:val="both"/>
        <w:rPr>
          <w:rFonts w:cs="Arial"/>
          <w:sz w:val="24"/>
          <w:lang w:val="en-US"/>
        </w:rPr>
      </w:pPr>
    </w:p>
    <w:p w14:paraId="372C23D7" w14:textId="77777777" w:rsidR="00E473BB" w:rsidRPr="00E3016B" w:rsidRDefault="00CB3430" w:rsidP="000D6AAC">
      <w:pPr>
        <w:ind w:firstLine="0"/>
        <w:rPr>
          <w:rFonts w:cs="Arial"/>
          <w:b/>
          <w:bCs/>
          <w:color w:val="C45911" w:themeColor="accent2" w:themeShade="BF"/>
          <w:sz w:val="24"/>
          <w:lang w:val="en-US"/>
        </w:rPr>
      </w:pPr>
      <w:r w:rsidRPr="00E3016B">
        <w:rPr>
          <w:rFonts w:cs="Arial" w:hint="cs"/>
          <w:b/>
          <w:bCs/>
          <w:color w:val="C45911" w:themeColor="accent2" w:themeShade="BF"/>
          <w:sz w:val="24"/>
          <w:lang w:val="en-US"/>
        </w:rPr>
        <w:t>Review of Related Literature</w:t>
      </w:r>
    </w:p>
    <w:p w14:paraId="3367B52A" w14:textId="77777777" w:rsidR="00E473BB" w:rsidRPr="00E3016B" w:rsidRDefault="00E473BB" w:rsidP="00E473BB">
      <w:pPr>
        <w:ind w:firstLine="0"/>
        <w:rPr>
          <w:rFonts w:cs="Arial"/>
          <w:sz w:val="24"/>
          <w:lang w:val="en-US"/>
        </w:rPr>
      </w:pPr>
    </w:p>
    <w:p w14:paraId="3F9CC9BF" w14:textId="12853FD3" w:rsidR="002E2223" w:rsidRPr="00E3016B" w:rsidRDefault="009016BA" w:rsidP="003C6468">
      <w:pPr>
        <w:ind w:firstLine="0"/>
        <w:jc w:val="both"/>
        <w:rPr>
          <w:rFonts w:cs="Arial"/>
          <w:b/>
          <w:sz w:val="24"/>
          <w:lang w:val="en-US"/>
        </w:rPr>
      </w:pPr>
      <w:r w:rsidRPr="00E3016B">
        <w:rPr>
          <w:rFonts w:cs="Arial" w:hint="cs"/>
          <w:b/>
          <w:sz w:val="24"/>
          <w:lang w:val="en-US"/>
        </w:rPr>
        <w:t>Leadership</w:t>
      </w:r>
    </w:p>
    <w:p w14:paraId="5E3532AC" w14:textId="77777777" w:rsidR="00F01F60" w:rsidRPr="00E3016B" w:rsidRDefault="00F01F60" w:rsidP="003C6468">
      <w:pPr>
        <w:ind w:firstLine="0"/>
        <w:jc w:val="both"/>
        <w:rPr>
          <w:rFonts w:cs="Arial"/>
          <w:b/>
          <w:sz w:val="24"/>
          <w:lang w:val="en-US"/>
        </w:rPr>
      </w:pPr>
    </w:p>
    <w:p w14:paraId="37C9D3C8"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54CE7958" w14:textId="77777777" w:rsidR="00F01F60" w:rsidRPr="00E3016B" w:rsidRDefault="00F01F60" w:rsidP="00F01F60">
      <w:pPr>
        <w:pStyle w:val="NoSpacing"/>
        <w:ind w:firstLine="0"/>
        <w:jc w:val="both"/>
        <w:rPr>
          <w:rFonts w:cs="Arial"/>
          <w:color w:val="000000"/>
          <w:sz w:val="24"/>
        </w:rPr>
      </w:pPr>
    </w:p>
    <w:p w14:paraId="10120F12"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59926D73" w14:textId="37618227" w:rsidR="00423464" w:rsidRPr="00E3016B" w:rsidRDefault="00423464" w:rsidP="00423464">
      <w:pPr>
        <w:ind w:firstLine="720"/>
        <w:jc w:val="both"/>
        <w:rPr>
          <w:rFonts w:cs="Arial"/>
          <w:sz w:val="24"/>
          <w:lang w:val="en-US"/>
        </w:rPr>
      </w:pPr>
    </w:p>
    <w:p w14:paraId="463A09FA" w14:textId="40018EA3" w:rsidR="00F01F60" w:rsidRPr="00E3016B" w:rsidRDefault="009016BA" w:rsidP="00F01F60">
      <w:pPr>
        <w:ind w:firstLine="0"/>
        <w:jc w:val="both"/>
        <w:rPr>
          <w:rFonts w:cs="Arial"/>
          <w:b/>
          <w:sz w:val="24"/>
          <w:lang w:val="en-US"/>
        </w:rPr>
      </w:pPr>
      <w:r w:rsidRPr="00E3016B">
        <w:rPr>
          <w:rFonts w:cs="Arial" w:hint="cs"/>
          <w:b/>
          <w:sz w:val="24"/>
          <w:lang w:val="en-US"/>
        </w:rPr>
        <w:t>Management</w:t>
      </w:r>
    </w:p>
    <w:p w14:paraId="5E665D68" w14:textId="77777777" w:rsidR="00F01F60" w:rsidRPr="00E3016B" w:rsidRDefault="00F01F60" w:rsidP="00F01F60">
      <w:pPr>
        <w:ind w:firstLine="0"/>
        <w:jc w:val="both"/>
        <w:rPr>
          <w:rFonts w:cs="Arial"/>
          <w:b/>
          <w:sz w:val="24"/>
          <w:lang w:val="en-US"/>
        </w:rPr>
      </w:pPr>
    </w:p>
    <w:p w14:paraId="16CA80AF"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71B7646E" w14:textId="77777777" w:rsidR="00F01F60" w:rsidRPr="00E3016B" w:rsidRDefault="00F01F60" w:rsidP="00F01F60">
      <w:pPr>
        <w:pStyle w:val="NoSpacing"/>
        <w:ind w:firstLine="0"/>
        <w:jc w:val="both"/>
        <w:rPr>
          <w:rFonts w:cs="Arial"/>
          <w:color w:val="000000"/>
          <w:sz w:val="24"/>
        </w:rPr>
      </w:pPr>
    </w:p>
    <w:p w14:paraId="2394CC45"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207744D6" w14:textId="77777777" w:rsidR="00FC24DF" w:rsidRPr="00E3016B" w:rsidRDefault="00FC24DF" w:rsidP="00794581">
      <w:pPr>
        <w:pStyle w:val="NoSpacing"/>
        <w:ind w:firstLine="0"/>
        <w:jc w:val="both"/>
        <w:rPr>
          <w:rFonts w:cs="Arial"/>
          <w:b/>
          <w:color w:val="C45911" w:themeColor="accent2" w:themeShade="BF"/>
          <w:sz w:val="24"/>
          <w:lang w:val="en-US"/>
        </w:rPr>
      </w:pPr>
    </w:p>
    <w:p w14:paraId="33607D72" w14:textId="77777777" w:rsidR="00423464" w:rsidRPr="00E3016B" w:rsidRDefault="00CB3430" w:rsidP="00794581">
      <w:pPr>
        <w:pStyle w:val="NoSpacing"/>
        <w:ind w:firstLine="0"/>
        <w:jc w:val="both"/>
        <w:rPr>
          <w:rFonts w:cs="Arial"/>
          <w:b/>
          <w:sz w:val="24"/>
          <w:lang w:val="en-US"/>
        </w:rPr>
      </w:pPr>
      <w:r w:rsidRPr="00E3016B">
        <w:rPr>
          <w:rFonts w:cs="Arial" w:hint="cs"/>
          <w:b/>
          <w:color w:val="C45911" w:themeColor="accent2" w:themeShade="BF"/>
          <w:sz w:val="24"/>
          <w:lang w:val="en-US"/>
        </w:rPr>
        <w:t>Methodology</w:t>
      </w:r>
    </w:p>
    <w:p w14:paraId="17B95CD4" w14:textId="77777777" w:rsidR="00423464" w:rsidRPr="00E3016B" w:rsidRDefault="00423464" w:rsidP="00151F5A">
      <w:pPr>
        <w:pStyle w:val="NoSpacing"/>
        <w:jc w:val="both"/>
        <w:rPr>
          <w:rFonts w:cs="Arial"/>
          <w:sz w:val="24"/>
          <w:lang w:val="en-US"/>
        </w:rPr>
      </w:pPr>
    </w:p>
    <w:p w14:paraId="0E584005" w14:textId="3A4E4D5A" w:rsidR="0026110E" w:rsidRDefault="00CB3430" w:rsidP="00F01F60">
      <w:pPr>
        <w:pStyle w:val="NoSpacing"/>
        <w:ind w:firstLine="0"/>
        <w:jc w:val="both"/>
        <w:rPr>
          <w:rFonts w:cs="Arial"/>
          <w:b/>
          <w:bCs/>
          <w:sz w:val="24"/>
          <w:lang w:val="en-US"/>
        </w:rPr>
      </w:pPr>
      <w:r w:rsidRPr="00E3016B">
        <w:rPr>
          <w:rFonts w:cs="Arial" w:hint="cs"/>
          <w:b/>
          <w:bCs/>
          <w:sz w:val="24"/>
          <w:lang w:val="en-US"/>
        </w:rPr>
        <w:t>Research Design</w:t>
      </w:r>
    </w:p>
    <w:p w14:paraId="6EB680EC" w14:textId="77777777" w:rsidR="00E67FC5" w:rsidRPr="00E3016B" w:rsidRDefault="00E67FC5" w:rsidP="00F01F60">
      <w:pPr>
        <w:pStyle w:val="NoSpacing"/>
        <w:ind w:firstLine="0"/>
        <w:jc w:val="both"/>
        <w:rPr>
          <w:rFonts w:cs="Arial"/>
          <w:b/>
          <w:bCs/>
          <w:sz w:val="24"/>
          <w:lang w:val="en-US"/>
        </w:rPr>
      </w:pPr>
    </w:p>
    <w:p w14:paraId="22D8D4AE" w14:textId="43D2756B" w:rsidR="00ED0394"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0D432FD0" w14:textId="0745FD01" w:rsidR="00ED0394" w:rsidRPr="00E3016B" w:rsidRDefault="00ED0394" w:rsidP="00F01F60">
      <w:pPr>
        <w:pStyle w:val="NoSpacing"/>
        <w:ind w:firstLine="0"/>
        <w:jc w:val="both"/>
        <w:rPr>
          <w:rFonts w:cs="Arial"/>
          <w:color w:val="000000"/>
          <w:sz w:val="24"/>
        </w:rPr>
      </w:pPr>
      <w:r w:rsidRPr="00E3016B">
        <w:rPr>
          <w:rFonts w:cs="Arial" w:hint="cs"/>
          <w:noProof/>
          <w:sz w:val="24"/>
          <w:lang w:val="en-US"/>
        </w:rPr>
        <w:lastRenderedPageBreak/>
        <w:drawing>
          <wp:anchor distT="0" distB="0" distL="114300" distR="114300" simplePos="0" relativeHeight="251659264" behindDoc="0" locked="0" layoutInCell="1" allowOverlap="1" wp14:anchorId="48D94B0C" wp14:editId="4A8F6A24">
            <wp:simplePos x="0" y="0"/>
            <wp:positionH relativeFrom="column">
              <wp:posOffset>1772285</wp:posOffset>
            </wp:positionH>
            <wp:positionV relativeFrom="paragraph">
              <wp:posOffset>26670</wp:posOffset>
            </wp:positionV>
            <wp:extent cx="2430780" cy="1503045"/>
            <wp:effectExtent l="0" t="0" r="0" b="0"/>
            <wp:wrapSquare wrapText="bothSides"/>
            <wp:docPr id="202168069" name="Picture 202168069" descr="An orang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069" name="Picture 202168069" descr="An orange and white logo&#10;&#10;AI-generated content may be incorrect."/>
                    <pic:cNvPicPr/>
                  </pic:nvPicPr>
                  <pic:blipFill>
                    <a:blip r:embed="rId7"/>
                    <a:stretch>
                      <a:fillRect/>
                    </a:stretch>
                  </pic:blipFill>
                  <pic:spPr>
                    <a:xfrm>
                      <a:off x="0" y="0"/>
                      <a:ext cx="2430780" cy="1503045"/>
                    </a:xfrm>
                    <a:prstGeom prst="rect">
                      <a:avLst/>
                    </a:prstGeom>
                  </pic:spPr>
                </pic:pic>
              </a:graphicData>
            </a:graphic>
            <wp14:sizeRelH relativeFrom="margin">
              <wp14:pctWidth>0</wp14:pctWidth>
            </wp14:sizeRelH>
            <wp14:sizeRelV relativeFrom="margin">
              <wp14:pctHeight>0</wp14:pctHeight>
            </wp14:sizeRelV>
          </wp:anchor>
        </w:drawing>
      </w:r>
    </w:p>
    <w:p w14:paraId="48875DC9" w14:textId="77777777" w:rsidR="00ED0394" w:rsidRPr="00E3016B" w:rsidRDefault="00ED0394" w:rsidP="00F01F60">
      <w:pPr>
        <w:pStyle w:val="NoSpacing"/>
        <w:ind w:firstLine="0"/>
        <w:jc w:val="both"/>
        <w:rPr>
          <w:rFonts w:cs="Arial"/>
          <w:color w:val="000000"/>
          <w:sz w:val="24"/>
        </w:rPr>
      </w:pPr>
    </w:p>
    <w:p w14:paraId="7C490EF2" w14:textId="68568A6C" w:rsidR="00ED0394" w:rsidRPr="00E3016B" w:rsidRDefault="00ED0394" w:rsidP="00F01F60">
      <w:pPr>
        <w:pStyle w:val="NoSpacing"/>
        <w:ind w:firstLine="0"/>
        <w:jc w:val="both"/>
        <w:rPr>
          <w:rFonts w:cs="Arial"/>
          <w:color w:val="000000"/>
          <w:sz w:val="24"/>
        </w:rPr>
      </w:pPr>
    </w:p>
    <w:p w14:paraId="4187B0AB" w14:textId="77777777" w:rsidR="00ED0394" w:rsidRPr="00E3016B" w:rsidRDefault="00ED0394" w:rsidP="00F01F60">
      <w:pPr>
        <w:pStyle w:val="NoSpacing"/>
        <w:ind w:firstLine="0"/>
        <w:jc w:val="both"/>
        <w:rPr>
          <w:rFonts w:cs="Arial"/>
          <w:color w:val="000000"/>
          <w:sz w:val="24"/>
        </w:rPr>
      </w:pPr>
    </w:p>
    <w:p w14:paraId="1CDD4816" w14:textId="619CD73E" w:rsidR="00ED0394" w:rsidRPr="00E3016B" w:rsidRDefault="00ED0394" w:rsidP="00F01F60">
      <w:pPr>
        <w:pStyle w:val="NoSpacing"/>
        <w:ind w:firstLine="0"/>
        <w:jc w:val="both"/>
        <w:rPr>
          <w:rFonts w:cs="Arial"/>
          <w:color w:val="000000"/>
          <w:sz w:val="24"/>
        </w:rPr>
      </w:pPr>
    </w:p>
    <w:p w14:paraId="1359EDFB" w14:textId="57909515" w:rsidR="00ED0394" w:rsidRPr="00E3016B" w:rsidRDefault="00ED0394" w:rsidP="00ED0394">
      <w:pPr>
        <w:pStyle w:val="NoSpacing"/>
        <w:tabs>
          <w:tab w:val="left" w:pos="4862"/>
        </w:tabs>
        <w:ind w:firstLine="0"/>
        <w:jc w:val="both"/>
        <w:rPr>
          <w:rFonts w:cs="Arial"/>
          <w:color w:val="000000"/>
          <w:sz w:val="24"/>
        </w:rPr>
      </w:pPr>
      <w:r w:rsidRPr="00E3016B">
        <w:rPr>
          <w:rFonts w:cs="Arial" w:hint="cs"/>
          <w:color w:val="000000"/>
          <w:sz w:val="24"/>
        </w:rPr>
        <w:tab/>
      </w:r>
    </w:p>
    <w:p w14:paraId="5C18131E" w14:textId="77777777" w:rsidR="00ED0394" w:rsidRPr="00E3016B" w:rsidRDefault="00ED0394" w:rsidP="00F01F60">
      <w:pPr>
        <w:pStyle w:val="NoSpacing"/>
        <w:ind w:firstLine="0"/>
        <w:jc w:val="both"/>
        <w:rPr>
          <w:rFonts w:cs="Arial"/>
          <w:color w:val="000000"/>
          <w:sz w:val="24"/>
        </w:rPr>
      </w:pPr>
    </w:p>
    <w:p w14:paraId="485F65B5" w14:textId="77777777" w:rsidR="00ED0394" w:rsidRPr="00E3016B" w:rsidRDefault="00ED0394" w:rsidP="00F01F60">
      <w:pPr>
        <w:pStyle w:val="NoSpacing"/>
        <w:ind w:firstLine="0"/>
        <w:jc w:val="both"/>
        <w:rPr>
          <w:rFonts w:cs="Arial"/>
          <w:color w:val="000000"/>
          <w:sz w:val="24"/>
        </w:rPr>
      </w:pPr>
    </w:p>
    <w:p w14:paraId="2A816AC8" w14:textId="77777777" w:rsidR="00ED0394" w:rsidRPr="00E3016B" w:rsidRDefault="00ED0394" w:rsidP="00E67FC5">
      <w:pPr>
        <w:ind w:firstLine="0"/>
        <w:rPr>
          <w:rFonts w:cs="Arial"/>
          <w:b/>
          <w:bCs/>
          <w:color w:val="000000" w:themeColor="text1"/>
          <w:sz w:val="24"/>
        </w:rPr>
      </w:pPr>
    </w:p>
    <w:p w14:paraId="48A6A069" w14:textId="223B0959" w:rsidR="00ED0394" w:rsidRPr="00E3016B" w:rsidRDefault="00ED0394" w:rsidP="00ED0394">
      <w:pPr>
        <w:jc w:val="center"/>
        <w:rPr>
          <w:rFonts w:cs="Arial"/>
          <w:color w:val="000000" w:themeColor="text1"/>
          <w:sz w:val="24"/>
        </w:rPr>
      </w:pPr>
      <w:r w:rsidRPr="00E3016B">
        <w:rPr>
          <w:rFonts w:cs="Arial" w:hint="cs"/>
          <w:b/>
          <w:bCs/>
          <w:color w:val="000000" w:themeColor="text1"/>
          <w:sz w:val="24"/>
        </w:rPr>
        <w:t>Figure 1.</w:t>
      </w:r>
      <w:r w:rsidRPr="00E3016B">
        <w:rPr>
          <w:rFonts w:cs="Arial" w:hint="cs"/>
          <w:color w:val="000000" w:themeColor="text1"/>
          <w:sz w:val="24"/>
        </w:rPr>
        <w:t xml:space="preserve"> </w:t>
      </w:r>
      <w:r w:rsidRPr="009C0D16">
        <w:rPr>
          <w:rFonts w:cs="Arial" w:hint="cs"/>
          <w:i/>
          <w:iCs/>
          <w:color w:val="000000" w:themeColor="text1"/>
          <w:sz w:val="24"/>
        </w:rPr>
        <w:t xml:space="preserve">Sample figure </w:t>
      </w:r>
      <w:r w:rsidRPr="009C0D16">
        <w:rPr>
          <w:rFonts w:cs="Arial" w:hint="cs"/>
          <w:bCs/>
          <w:i/>
          <w:iCs/>
          <w:color w:val="000000" w:themeColor="text1"/>
          <w:sz w:val="24"/>
          <w:lang w:eastAsia="pl-PL"/>
        </w:rPr>
        <w:t>(1</w:t>
      </w:r>
      <w:r w:rsidR="009C0D16" w:rsidRPr="009C0D16">
        <w:rPr>
          <w:rFonts w:cs="Arial"/>
          <w:bCs/>
          <w:i/>
          <w:iCs/>
          <w:color w:val="000000" w:themeColor="text1"/>
          <w:sz w:val="24"/>
          <w:lang w:eastAsia="pl-PL"/>
        </w:rPr>
        <w:t>2</w:t>
      </w:r>
      <w:r w:rsidRPr="009C0D16">
        <w:rPr>
          <w:rFonts w:cs="Arial" w:hint="cs"/>
          <w:bCs/>
          <w:i/>
          <w:iCs/>
          <w:color w:val="000000" w:themeColor="text1"/>
          <w:sz w:val="24"/>
          <w:lang w:eastAsia="pl-PL"/>
        </w:rPr>
        <w:t>pt, centered)</w:t>
      </w:r>
    </w:p>
    <w:p w14:paraId="63B3647E" w14:textId="77777777" w:rsidR="00F01F60" w:rsidRDefault="00F01F60" w:rsidP="00F01F60">
      <w:pPr>
        <w:pStyle w:val="NoSpacing"/>
        <w:ind w:firstLine="0"/>
        <w:jc w:val="both"/>
        <w:rPr>
          <w:rFonts w:cs="Arial"/>
          <w:color w:val="000000"/>
          <w:sz w:val="24"/>
        </w:rPr>
      </w:pPr>
    </w:p>
    <w:p w14:paraId="7217EE6D" w14:textId="77777777" w:rsidR="00E67FC5" w:rsidRPr="00E3016B" w:rsidRDefault="00E67FC5" w:rsidP="00F01F60">
      <w:pPr>
        <w:pStyle w:val="NoSpacing"/>
        <w:ind w:firstLine="0"/>
        <w:jc w:val="both"/>
        <w:rPr>
          <w:rFonts w:cs="Arial"/>
          <w:b/>
          <w:bCs/>
          <w:sz w:val="24"/>
          <w:lang w:val="en-US"/>
        </w:rPr>
      </w:pPr>
    </w:p>
    <w:p w14:paraId="6A9CAE0B" w14:textId="75B72765" w:rsidR="00BA1FB4" w:rsidRDefault="00CB3430" w:rsidP="00FC24DF">
      <w:pPr>
        <w:autoSpaceDE w:val="0"/>
        <w:autoSpaceDN w:val="0"/>
        <w:adjustRightInd w:val="0"/>
        <w:ind w:firstLine="0"/>
        <w:jc w:val="both"/>
        <w:rPr>
          <w:rFonts w:cs="Arial"/>
          <w:b/>
          <w:color w:val="000000"/>
          <w:sz w:val="24"/>
        </w:rPr>
      </w:pPr>
      <w:r w:rsidRPr="00E3016B">
        <w:rPr>
          <w:rFonts w:cs="Arial" w:hint="cs"/>
          <w:b/>
          <w:color w:val="000000"/>
          <w:sz w:val="24"/>
        </w:rPr>
        <w:t xml:space="preserve">Respondents </w:t>
      </w:r>
    </w:p>
    <w:p w14:paraId="524FBDE3" w14:textId="77777777" w:rsidR="00E67FC5" w:rsidRPr="00E3016B" w:rsidRDefault="00E67FC5" w:rsidP="00FC24DF">
      <w:pPr>
        <w:autoSpaceDE w:val="0"/>
        <w:autoSpaceDN w:val="0"/>
        <w:adjustRightInd w:val="0"/>
        <w:ind w:firstLine="0"/>
        <w:jc w:val="both"/>
        <w:rPr>
          <w:rFonts w:cs="Arial"/>
          <w:b/>
          <w:color w:val="000000"/>
          <w:sz w:val="24"/>
        </w:rPr>
      </w:pPr>
    </w:p>
    <w:p w14:paraId="05AC8B91" w14:textId="77777777" w:rsidR="00F01F60" w:rsidRPr="00E3016B" w:rsidRDefault="00F01F60" w:rsidP="00F01F60">
      <w:pPr>
        <w:pStyle w:val="NoSpacing"/>
        <w:ind w:firstLine="0"/>
        <w:jc w:val="both"/>
        <w:rPr>
          <w:rFonts w:cs="Arial"/>
          <w:color w:val="000000"/>
          <w:sz w:val="24"/>
        </w:rPr>
      </w:pPr>
      <w:bookmarkStart w:id="0" w:name="_Hlk145403287"/>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4FEFBD6A" w14:textId="77777777" w:rsidR="00BA1FB4" w:rsidRPr="00E3016B" w:rsidRDefault="00BA1FB4" w:rsidP="00BA1FB4">
      <w:pPr>
        <w:ind w:firstLine="720"/>
        <w:jc w:val="both"/>
        <w:rPr>
          <w:rFonts w:cs="Arial"/>
          <w:color w:val="000000"/>
          <w:sz w:val="24"/>
        </w:rPr>
      </w:pPr>
    </w:p>
    <w:p w14:paraId="3B4265DF" w14:textId="77777777" w:rsidR="00BA1FB4" w:rsidRPr="009C0D16" w:rsidRDefault="00CB3430" w:rsidP="00F01F60">
      <w:pPr>
        <w:ind w:firstLine="0"/>
        <w:rPr>
          <w:rFonts w:cs="Arial"/>
          <w:b/>
          <w:bCs/>
          <w:color w:val="000000"/>
          <w:sz w:val="24"/>
        </w:rPr>
      </w:pPr>
      <w:r w:rsidRPr="009C0D16">
        <w:rPr>
          <w:rFonts w:cs="Arial" w:hint="cs"/>
          <w:b/>
          <w:bCs/>
          <w:color w:val="000000"/>
          <w:sz w:val="24"/>
        </w:rPr>
        <w:t>Table 1</w:t>
      </w:r>
    </w:p>
    <w:p w14:paraId="7D4AF818" w14:textId="692FB8F2" w:rsidR="00BA1FB4" w:rsidRPr="009C0D16" w:rsidRDefault="00F01F60" w:rsidP="00F01F60">
      <w:pPr>
        <w:ind w:firstLine="0"/>
        <w:rPr>
          <w:rFonts w:cs="Arial"/>
          <w:i/>
          <w:iCs/>
          <w:color w:val="000000"/>
          <w:sz w:val="24"/>
        </w:rPr>
      </w:pPr>
      <w:r w:rsidRPr="009C0D16">
        <w:rPr>
          <w:rFonts w:cs="Arial" w:hint="cs"/>
          <w:i/>
          <w:iCs/>
          <w:sz w:val="24"/>
        </w:rPr>
        <w:t>Sample table (font size 1</w:t>
      </w:r>
      <w:r w:rsidR="009C0D16" w:rsidRPr="009C0D16">
        <w:rPr>
          <w:rFonts w:cs="Arial"/>
          <w:i/>
          <w:iCs/>
          <w:sz w:val="24"/>
        </w:rPr>
        <w:t>2</w:t>
      </w:r>
      <w:r w:rsidRPr="009C0D16">
        <w:rPr>
          <w:rFonts w:cs="Arial" w:hint="cs"/>
          <w:i/>
          <w:iCs/>
          <w:sz w:val="24"/>
        </w:rPr>
        <w:t>, arial font style)</w:t>
      </w:r>
    </w:p>
    <w:tbl>
      <w:tblPr>
        <w:tblW w:w="0" w:type="auto"/>
        <w:jc w:val="center"/>
        <w:tblLook w:val="01E0" w:firstRow="1" w:lastRow="1" w:firstColumn="1" w:lastColumn="1" w:noHBand="0" w:noVBand="0"/>
      </w:tblPr>
      <w:tblGrid>
        <w:gridCol w:w="5529"/>
        <w:gridCol w:w="1403"/>
        <w:gridCol w:w="1760"/>
      </w:tblGrid>
      <w:tr w:rsidR="00F01F60" w:rsidRPr="00E3016B" w14:paraId="39EBC522" w14:textId="77777777" w:rsidTr="009C0D16">
        <w:trPr>
          <w:trHeight w:val="235"/>
          <w:jc w:val="center"/>
        </w:trPr>
        <w:tc>
          <w:tcPr>
            <w:tcW w:w="5529" w:type="dxa"/>
            <w:vMerge w:val="restart"/>
            <w:tcBorders>
              <w:top w:val="single" w:sz="4" w:space="0" w:color="auto"/>
              <w:bottom w:val="single" w:sz="4" w:space="0" w:color="auto"/>
            </w:tcBorders>
            <w:vAlign w:val="center"/>
          </w:tcPr>
          <w:p w14:paraId="644938FD" w14:textId="77777777" w:rsidR="009C0D16" w:rsidRDefault="00F01F60" w:rsidP="003B66B2">
            <w:pPr>
              <w:rPr>
                <w:rFonts w:cs="Arial"/>
                <w:sz w:val="24"/>
              </w:rPr>
            </w:pPr>
            <w:r w:rsidRPr="00E3016B">
              <w:rPr>
                <w:rFonts w:cs="Arial" w:hint="cs"/>
                <w:sz w:val="24"/>
              </w:rPr>
              <w:t>Name</w:t>
            </w:r>
            <w:r w:rsidR="009C0D16">
              <w:rPr>
                <w:rFonts w:cs="Arial"/>
                <w:sz w:val="24"/>
              </w:rPr>
              <w:t xml:space="preserve"> </w:t>
            </w:r>
          </w:p>
          <w:p w14:paraId="23A6B1D5" w14:textId="31390AC2" w:rsidR="00F01F60" w:rsidRPr="00E3016B" w:rsidRDefault="009C0D16" w:rsidP="009C0D16">
            <w:pPr>
              <w:ind w:firstLine="0"/>
              <w:rPr>
                <w:rFonts w:cs="Arial"/>
                <w:sz w:val="24"/>
              </w:rPr>
            </w:pPr>
            <w:r>
              <w:rPr>
                <w:rFonts w:cs="Arial"/>
                <w:sz w:val="24"/>
              </w:rPr>
              <w:t>(inside details of table can be font size 8 until 12)</w:t>
            </w:r>
          </w:p>
        </w:tc>
        <w:tc>
          <w:tcPr>
            <w:tcW w:w="2950" w:type="dxa"/>
            <w:gridSpan w:val="2"/>
            <w:tcBorders>
              <w:top w:val="single" w:sz="4" w:space="0" w:color="auto"/>
              <w:bottom w:val="single" w:sz="4" w:space="0" w:color="auto"/>
            </w:tcBorders>
          </w:tcPr>
          <w:p w14:paraId="4D00FCB7" w14:textId="77777777" w:rsidR="00F01F60" w:rsidRPr="00E3016B" w:rsidRDefault="00F01F60" w:rsidP="003B66B2">
            <w:pPr>
              <w:jc w:val="center"/>
              <w:rPr>
                <w:rFonts w:cs="Arial"/>
                <w:sz w:val="24"/>
              </w:rPr>
            </w:pPr>
            <w:r w:rsidRPr="00E3016B">
              <w:rPr>
                <w:rFonts w:cs="Arial" w:hint="cs"/>
                <w:sz w:val="24"/>
              </w:rPr>
              <w:t>Data Group</w:t>
            </w:r>
          </w:p>
        </w:tc>
      </w:tr>
      <w:tr w:rsidR="00F01F60" w:rsidRPr="00E3016B" w14:paraId="6025F0B3" w14:textId="77777777" w:rsidTr="009C0D16">
        <w:trPr>
          <w:trHeight w:val="143"/>
          <w:jc w:val="center"/>
        </w:trPr>
        <w:tc>
          <w:tcPr>
            <w:tcW w:w="5529" w:type="dxa"/>
            <w:vMerge/>
            <w:tcBorders>
              <w:bottom w:val="single" w:sz="4" w:space="0" w:color="auto"/>
            </w:tcBorders>
          </w:tcPr>
          <w:p w14:paraId="24F67C39" w14:textId="77777777" w:rsidR="00F01F60" w:rsidRPr="00E3016B" w:rsidRDefault="00F01F60" w:rsidP="003B66B2">
            <w:pPr>
              <w:rPr>
                <w:rFonts w:cs="Arial"/>
                <w:sz w:val="24"/>
              </w:rPr>
            </w:pPr>
          </w:p>
        </w:tc>
        <w:tc>
          <w:tcPr>
            <w:tcW w:w="1190" w:type="dxa"/>
            <w:tcBorders>
              <w:top w:val="single" w:sz="4" w:space="0" w:color="auto"/>
              <w:bottom w:val="single" w:sz="4" w:space="0" w:color="auto"/>
            </w:tcBorders>
            <w:vAlign w:val="center"/>
          </w:tcPr>
          <w:p w14:paraId="1F086C81" w14:textId="77777777" w:rsidR="00F01F60" w:rsidRPr="00E3016B" w:rsidRDefault="00F01F60" w:rsidP="003B66B2">
            <w:pPr>
              <w:jc w:val="center"/>
              <w:rPr>
                <w:rFonts w:cs="Arial"/>
                <w:sz w:val="24"/>
              </w:rPr>
            </w:pPr>
            <w:r w:rsidRPr="00E3016B">
              <w:rPr>
                <w:rFonts w:cs="Arial" w:hint="cs"/>
                <w:sz w:val="24"/>
              </w:rPr>
              <w:t>Data 1</w:t>
            </w:r>
          </w:p>
        </w:tc>
        <w:tc>
          <w:tcPr>
            <w:tcW w:w="1760" w:type="dxa"/>
            <w:tcBorders>
              <w:top w:val="single" w:sz="4" w:space="0" w:color="auto"/>
              <w:bottom w:val="single" w:sz="4" w:space="0" w:color="auto"/>
            </w:tcBorders>
            <w:vAlign w:val="center"/>
          </w:tcPr>
          <w:p w14:paraId="21374384" w14:textId="77777777" w:rsidR="00F01F60" w:rsidRPr="00E3016B" w:rsidRDefault="00F01F60" w:rsidP="003B66B2">
            <w:pPr>
              <w:jc w:val="center"/>
              <w:rPr>
                <w:rFonts w:cs="Arial"/>
                <w:sz w:val="24"/>
              </w:rPr>
            </w:pPr>
            <w:r w:rsidRPr="00E3016B">
              <w:rPr>
                <w:rFonts w:cs="Arial" w:hint="cs"/>
                <w:sz w:val="24"/>
              </w:rPr>
              <w:t>Data 2</w:t>
            </w:r>
          </w:p>
        </w:tc>
      </w:tr>
      <w:tr w:rsidR="00F01F60" w:rsidRPr="00E3016B" w14:paraId="21733D94" w14:textId="77777777" w:rsidTr="009C0D16">
        <w:trPr>
          <w:trHeight w:val="470"/>
          <w:jc w:val="center"/>
        </w:trPr>
        <w:tc>
          <w:tcPr>
            <w:tcW w:w="5529" w:type="dxa"/>
            <w:tcBorders>
              <w:top w:val="single" w:sz="4" w:space="0" w:color="auto"/>
            </w:tcBorders>
          </w:tcPr>
          <w:p w14:paraId="2A8FE363" w14:textId="77777777" w:rsidR="00F01F60" w:rsidRPr="00E3016B" w:rsidRDefault="00F01F60" w:rsidP="003B66B2">
            <w:pPr>
              <w:rPr>
                <w:rFonts w:cs="Arial"/>
                <w:sz w:val="24"/>
              </w:rPr>
            </w:pPr>
            <w:r w:rsidRPr="00E3016B">
              <w:rPr>
                <w:rFonts w:cs="Arial" w:hint="cs"/>
                <w:sz w:val="24"/>
              </w:rPr>
              <w:t>Name 1</w:t>
            </w:r>
          </w:p>
        </w:tc>
        <w:tc>
          <w:tcPr>
            <w:tcW w:w="1190" w:type="dxa"/>
            <w:tcBorders>
              <w:top w:val="single" w:sz="4" w:space="0" w:color="auto"/>
            </w:tcBorders>
            <w:vAlign w:val="center"/>
          </w:tcPr>
          <w:p w14:paraId="6D131711" w14:textId="77777777" w:rsidR="00F01F60" w:rsidRPr="00E3016B" w:rsidRDefault="00F01F60" w:rsidP="003B66B2">
            <w:pPr>
              <w:jc w:val="center"/>
              <w:rPr>
                <w:rFonts w:cs="Arial"/>
                <w:sz w:val="24"/>
              </w:rPr>
            </w:pPr>
            <w:r w:rsidRPr="00E3016B">
              <w:rPr>
                <w:rFonts w:cs="Arial" w:hint="cs"/>
                <w:sz w:val="24"/>
              </w:rPr>
              <w:t>Data 1,1</w:t>
            </w:r>
          </w:p>
        </w:tc>
        <w:tc>
          <w:tcPr>
            <w:tcW w:w="1760" w:type="dxa"/>
            <w:tcBorders>
              <w:top w:val="single" w:sz="4" w:space="0" w:color="auto"/>
            </w:tcBorders>
            <w:vAlign w:val="center"/>
          </w:tcPr>
          <w:p w14:paraId="1068D9AB" w14:textId="77777777" w:rsidR="00F01F60" w:rsidRPr="00E3016B" w:rsidRDefault="00F01F60" w:rsidP="003B66B2">
            <w:pPr>
              <w:jc w:val="center"/>
              <w:rPr>
                <w:rFonts w:cs="Arial"/>
                <w:sz w:val="24"/>
              </w:rPr>
            </w:pPr>
            <w:r w:rsidRPr="00E3016B">
              <w:rPr>
                <w:rFonts w:cs="Arial" w:hint="cs"/>
                <w:sz w:val="24"/>
              </w:rPr>
              <w:t>Data 2,1</w:t>
            </w:r>
          </w:p>
        </w:tc>
      </w:tr>
      <w:tr w:rsidR="00F01F60" w:rsidRPr="00E3016B" w14:paraId="3C3991EE" w14:textId="77777777" w:rsidTr="009C0D16">
        <w:trPr>
          <w:trHeight w:val="487"/>
          <w:jc w:val="center"/>
        </w:trPr>
        <w:tc>
          <w:tcPr>
            <w:tcW w:w="5529" w:type="dxa"/>
          </w:tcPr>
          <w:p w14:paraId="5D0E230B" w14:textId="77777777" w:rsidR="00F01F60" w:rsidRPr="00E3016B" w:rsidRDefault="00F01F60" w:rsidP="003B66B2">
            <w:pPr>
              <w:rPr>
                <w:rFonts w:cs="Arial"/>
                <w:sz w:val="24"/>
              </w:rPr>
            </w:pPr>
            <w:r w:rsidRPr="00E3016B">
              <w:rPr>
                <w:rFonts w:cs="Arial" w:hint="cs"/>
                <w:sz w:val="24"/>
              </w:rPr>
              <w:t>Name 2</w:t>
            </w:r>
          </w:p>
        </w:tc>
        <w:tc>
          <w:tcPr>
            <w:tcW w:w="1190" w:type="dxa"/>
            <w:vAlign w:val="center"/>
          </w:tcPr>
          <w:p w14:paraId="02633364" w14:textId="77777777" w:rsidR="00F01F60" w:rsidRPr="00E3016B" w:rsidRDefault="00F01F60" w:rsidP="003B66B2">
            <w:pPr>
              <w:jc w:val="center"/>
              <w:rPr>
                <w:rFonts w:cs="Arial"/>
                <w:sz w:val="24"/>
              </w:rPr>
            </w:pPr>
            <w:r w:rsidRPr="00E3016B">
              <w:rPr>
                <w:rFonts w:cs="Arial" w:hint="cs"/>
                <w:sz w:val="24"/>
              </w:rPr>
              <w:t>Data 1,2</w:t>
            </w:r>
          </w:p>
        </w:tc>
        <w:tc>
          <w:tcPr>
            <w:tcW w:w="1760" w:type="dxa"/>
            <w:vAlign w:val="center"/>
          </w:tcPr>
          <w:p w14:paraId="32B7475D" w14:textId="77777777" w:rsidR="00F01F60" w:rsidRPr="00E3016B" w:rsidRDefault="00F01F60" w:rsidP="003B66B2">
            <w:pPr>
              <w:jc w:val="center"/>
              <w:rPr>
                <w:rFonts w:cs="Arial"/>
                <w:sz w:val="24"/>
              </w:rPr>
            </w:pPr>
            <w:r w:rsidRPr="00E3016B">
              <w:rPr>
                <w:rFonts w:cs="Arial" w:hint="cs"/>
                <w:sz w:val="24"/>
              </w:rPr>
              <w:t>Data 2,2</w:t>
            </w:r>
          </w:p>
        </w:tc>
      </w:tr>
      <w:tr w:rsidR="00F01F60" w:rsidRPr="00E3016B" w14:paraId="6008EA49" w14:textId="77777777" w:rsidTr="009C0D16">
        <w:trPr>
          <w:trHeight w:val="470"/>
          <w:jc w:val="center"/>
        </w:trPr>
        <w:tc>
          <w:tcPr>
            <w:tcW w:w="5529" w:type="dxa"/>
          </w:tcPr>
          <w:p w14:paraId="07A02B76" w14:textId="77777777" w:rsidR="00F01F60" w:rsidRPr="00E3016B" w:rsidRDefault="00F01F60" w:rsidP="003B66B2">
            <w:pPr>
              <w:rPr>
                <w:rFonts w:cs="Arial"/>
                <w:sz w:val="24"/>
              </w:rPr>
            </w:pPr>
            <w:r w:rsidRPr="00E3016B">
              <w:rPr>
                <w:rFonts w:cs="Arial" w:hint="cs"/>
                <w:sz w:val="24"/>
              </w:rPr>
              <w:t>Name 3</w:t>
            </w:r>
          </w:p>
        </w:tc>
        <w:tc>
          <w:tcPr>
            <w:tcW w:w="1190" w:type="dxa"/>
            <w:vAlign w:val="center"/>
          </w:tcPr>
          <w:p w14:paraId="26AFF2BC" w14:textId="77777777" w:rsidR="00F01F60" w:rsidRPr="00E3016B" w:rsidRDefault="00F01F60" w:rsidP="003B66B2">
            <w:pPr>
              <w:jc w:val="center"/>
              <w:rPr>
                <w:rFonts w:cs="Arial"/>
                <w:sz w:val="24"/>
              </w:rPr>
            </w:pPr>
            <w:r w:rsidRPr="00E3016B">
              <w:rPr>
                <w:rFonts w:cs="Arial" w:hint="cs"/>
                <w:sz w:val="24"/>
              </w:rPr>
              <w:t>Data 1,3</w:t>
            </w:r>
          </w:p>
        </w:tc>
        <w:tc>
          <w:tcPr>
            <w:tcW w:w="1760" w:type="dxa"/>
            <w:vAlign w:val="center"/>
          </w:tcPr>
          <w:p w14:paraId="46FFD7DC" w14:textId="77777777" w:rsidR="00F01F60" w:rsidRPr="00E3016B" w:rsidRDefault="00F01F60" w:rsidP="003B66B2">
            <w:pPr>
              <w:jc w:val="center"/>
              <w:rPr>
                <w:rFonts w:cs="Arial"/>
                <w:sz w:val="24"/>
              </w:rPr>
            </w:pPr>
            <w:r w:rsidRPr="00E3016B">
              <w:rPr>
                <w:rFonts w:cs="Arial" w:hint="cs"/>
                <w:sz w:val="24"/>
              </w:rPr>
              <w:t>Data 2,3</w:t>
            </w:r>
          </w:p>
        </w:tc>
      </w:tr>
      <w:bookmarkEnd w:id="0"/>
    </w:tbl>
    <w:p w14:paraId="553E76CF" w14:textId="77777777" w:rsidR="00727953" w:rsidRPr="00E3016B" w:rsidRDefault="00727953" w:rsidP="00794581">
      <w:pPr>
        <w:pStyle w:val="NoSpacing"/>
        <w:ind w:firstLine="0"/>
        <w:jc w:val="both"/>
        <w:rPr>
          <w:rFonts w:cs="Arial"/>
          <w:color w:val="C45911" w:themeColor="accent2" w:themeShade="BF"/>
          <w:sz w:val="24"/>
        </w:rPr>
      </w:pPr>
    </w:p>
    <w:p w14:paraId="353F0056" w14:textId="77777777" w:rsidR="006808E4" w:rsidRPr="00E3016B" w:rsidRDefault="006808E4" w:rsidP="00666D13">
      <w:pPr>
        <w:ind w:firstLine="0"/>
        <w:jc w:val="both"/>
        <w:rPr>
          <w:rFonts w:cs="Arial"/>
          <w:b/>
          <w:bCs/>
          <w:color w:val="C45911" w:themeColor="accent2" w:themeShade="BF"/>
          <w:sz w:val="24"/>
        </w:rPr>
      </w:pPr>
    </w:p>
    <w:p w14:paraId="59D67426" w14:textId="7ABC4925" w:rsidR="0026110E" w:rsidRDefault="00CB3430" w:rsidP="00666D13">
      <w:pPr>
        <w:ind w:firstLine="0"/>
        <w:jc w:val="both"/>
        <w:rPr>
          <w:rFonts w:cs="Arial"/>
          <w:b/>
          <w:bCs/>
          <w:color w:val="C45911" w:themeColor="accent2" w:themeShade="BF"/>
          <w:sz w:val="24"/>
        </w:rPr>
      </w:pPr>
      <w:r w:rsidRPr="00E3016B">
        <w:rPr>
          <w:rFonts w:cs="Arial" w:hint="cs"/>
          <w:b/>
          <w:bCs/>
          <w:color w:val="C45911" w:themeColor="accent2" w:themeShade="BF"/>
          <w:sz w:val="24"/>
        </w:rPr>
        <w:t>Conclusion</w:t>
      </w:r>
      <w:r w:rsidR="000D6AAC" w:rsidRPr="00E3016B">
        <w:rPr>
          <w:rFonts w:cs="Arial" w:hint="cs"/>
          <w:b/>
          <w:bCs/>
          <w:color w:val="C45911" w:themeColor="accent2" w:themeShade="BF"/>
          <w:sz w:val="24"/>
        </w:rPr>
        <w:t>s</w:t>
      </w:r>
    </w:p>
    <w:p w14:paraId="21EB5DE5" w14:textId="77777777" w:rsidR="00E67FC5" w:rsidRPr="00E3016B" w:rsidRDefault="00E67FC5" w:rsidP="00666D13">
      <w:pPr>
        <w:ind w:firstLine="0"/>
        <w:jc w:val="both"/>
        <w:rPr>
          <w:rFonts w:cs="Arial"/>
          <w:b/>
          <w:bCs/>
          <w:color w:val="C45911" w:themeColor="accent2" w:themeShade="BF"/>
          <w:sz w:val="24"/>
        </w:rPr>
      </w:pPr>
    </w:p>
    <w:p w14:paraId="1BBE1CA7"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 xml:space="preserve">Lorem ipsum dolor sit amet, consectetur </w:t>
      </w:r>
      <w:r w:rsidRPr="00E3016B">
        <w:rPr>
          <w:rStyle w:val="oypena"/>
          <w:rFonts w:cs="Arial" w:hint="cs"/>
          <w:color w:val="000000"/>
          <w:sz w:val="24"/>
        </w:rPr>
        <w:lastRenderedPageBreak/>
        <w:t>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05B591E1" w14:textId="77777777" w:rsidR="00794581" w:rsidRPr="00E3016B" w:rsidRDefault="00794581" w:rsidP="00794581">
      <w:pPr>
        <w:pStyle w:val="NoSpacing"/>
        <w:ind w:firstLine="0"/>
        <w:jc w:val="both"/>
        <w:rPr>
          <w:rFonts w:cs="Arial"/>
          <w:sz w:val="24"/>
        </w:rPr>
      </w:pPr>
    </w:p>
    <w:p w14:paraId="16C2F865" w14:textId="729150D5" w:rsidR="00794581" w:rsidRDefault="00794581" w:rsidP="00794581">
      <w:pPr>
        <w:ind w:firstLine="0"/>
        <w:jc w:val="both"/>
        <w:rPr>
          <w:rFonts w:cs="Arial"/>
          <w:b/>
          <w:bCs/>
          <w:color w:val="C45911" w:themeColor="accent2" w:themeShade="BF"/>
          <w:sz w:val="24"/>
        </w:rPr>
      </w:pPr>
      <w:r w:rsidRPr="00E3016B">
        <w:rPr>
          <w:rFonts w:cs="Arial" w:hint="cs"/>
          <w:b/>
          <w:bCs/>
          <w:color w:val="C45911" w:themeColor="accent2" w:themeShade="BF"/>
          <w:sz w:val="24"/>
        </w:rPr>
        <w:t>Recommendations</w:t>
      </w:r>
    </w:p>
    <w:p w14:paraId="41F9A03F" w14:textId="77777777" w:rsidR="00E67FC5" w:rsidRPr="00E3016B" w:rsidRDefault="00E67FC5" w:rsidP="00794581">
      <w:pPr>
        <w:ind w:firstLine="0"/>
        <w:jc w:val="both"/>
        <w:rPr>
          <w:rFonts w:cs="Arial"/>
          <w:b/>
          <w:bCs/>
          <w:color w:val="C45911" w:themeColor="accent2" w:themeShade="BF"/>
          <w:sz w:val="24"/>
        </w:rPr>
      </w:pPr>
    </w:p>
    <w:p w14:paraId="675DEDA2"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0755384F" w14:textId="77777777" w:rsidR="00666D13" w:rsidRDefault="00CB3430" w:rsidP="00666D13">
      <w:pPr>
        <w:spacing w:before="240"/>
        <w:ind w:firstLine="0"/>
        <w:jc w:val="both"/>
        <w:rPr>
          <w:rFonts w:cs="Arial"/>
          <w:b/>
          <w:bCs/>
          <w:sz w:val="24"/>
        </w:rPr>
      </w:pPr>
      <w:r w:rsidRPr="00E3016B">
        <w:rPr>
          <w:rFonts w:cs="Arial" w:hint="cs"/>
          <w:b/>
          <w:bCs/>
          <w:sz w:val="24"/>
        </w:rPr>
        <w:t>References</w:t>
      </w:r>
    </w:p>
    <w:p w14:paraId="68F6D3A5" w14:textId="77777777" w:rsidR="00E67FC5" w:rsidRDefault="00E67FC5" w:rsidP="00E67FC5">
      <w:pPr>
        <w:ind w:firstLine="0"/>
        <w:jc w:val="both"/>
        <w:rPr>
          <w:rFonts w:cs="Arial"/>
          <w:b/>
          <w:bCs/>
          <w:sz w:val="24"/>
        </w:rPr>
      </w:pPr>
    </w:p>
    <w:p w14:paraId="318A36CE" w14:textId="1ADE9B41" w:rsidR="00F01F60" w:rsidRPr="00E3016B" w:rsidRDefault="00F01F60" w:rsidP="00E67FC5">
      <w:pPr>
        <w:ind w:firstLine="0"/>
        <w:jc w:val="both"/>
        <w:rPr>
          <w:rFonts w:cs="Arial"/>
          <w:bCs/>
          <w:color w:val="538135" w:themeColor="accent6" w:themeShade="BF"/>
          <w:sz w:val="24"/>
        </w:rPr>
      </w:pPr>
      <w:r w:rsidRPr="00E3016B">
        <w:rPr>
          <w:rFonts w:cs="Arial" w:hint="cs"/>
          <w:bCs/>
          <w:color w:val="538135" w:themeColor="accent6" w:themeShade="BF"/>
          <w:sz w:val="24"/>
        </w:rPr>
        <w:t xml:space="preserve">(In this section, APA Style Manual (7th Edition) must be employed. Only the works cited in the text should be included. References must be alphabetically sorted. In-text citations include the last name of the authors and publication year (e.g., Armstrong &amp; Toquero, 2022; Protacio, 2024). If there are three or more authors, last name of first author should be followed by et al. (e.g., Accad et al., 2024). Any self-identifying citation or reference should be blinded (Author, 2021; Author et al., 2022). For any matter not mentioned here, authors should consult APA Style Manuel (7th Edition)). </w:t>
      </w:r>
    </w:p>
    <w:p w14:paraId="6B5DDF66" w14:textId="77777777" w:rsidR="003D053F" w:rsidRPr="00E3016B" w:rsidRDefault="003D053F" w:rsidP="00E3016B">
      <w:pPr>
        <w:ind w:firstLine="0"/>
        <w:jc w:val="both"/>
        <w:rPr>
          <w:rFonts w:cs="Arial"/>
          <w:b/>
          <w:color w:val="000000"/>
          <w:sz w:val="24"/>
        </w:rPr>
      </w:pPr>
    </w:p>
    <w:p w14:paraId="0B504ECF" w14:textId="78003D66" w:rsidR="003D053F" w:rsidRPr="00E3016B" w:rsidRDefault="00CB3430" w:rsidP="00F01F60">
      <w:pPr>
        <w:ind w:left="720" w:hanging="720"/>
        <w:jc w:val="both"/>
        <w:rPr>
          <w:rFonts w:cs="Arial"/>
          <w:sz w:val="24"/>
        </w:rPr>
      </w:pPr>
      <w:r w:rsidRPr="00E3016B">
        <w:rPr>
          <w:rFonts w:cs="Arial" w:hint="cs"/>
          <w:sz w:val="24"/>
        </w:rPr>
        <w:t>Bensch, G., Kluve, J., and Peters, J. (2010).</w:t>
      </w:r>
      <w:r w:rsidR="00794581" w:rsidRPr="00E3016B">
        <w:rPr>
          <w:rFonts w:cs="Arial" w:hint="cs"/>
          <w:sz w:val="24"/>
        </w:rPr>
        <w:t xml:space="preserve"> </w:t>
      </w:r>
      <w:r w:rsidRPr="00E3016B">
        <w:rPr>
          <w:rFonts w:cs="Arial" w:hint="cs"/>
          <w:sz w:val="24"/>
        </w:rPr>
        <w:t>Rura</w:t>
      </w:r>
      <w:r w:rsidR="00794581" w:rsidRPr="00E3016B">
        <w:rPr>
          <w:rFonts w:cs="Arial" w:hint="cs"/>
          <w:sz w:val="24"/>
        </w:rPr>
        <w:t xml:space="preserve">l electrification in rwanda – an impact assessment using matching techniques. </w:t>
      </w:r>
      <w:r w:rsidRPr="00E3016B">
        <w:rPr>
          <w:rFonts w:cs="Arial" w:hint="cs"/>
          <w:i/>
          <w:sz w:val="24"/>
        </w:rPr>
        <w:t>RUHR Economic Papers #231</w:t>
      </w:r>
      <w:r w:rsidRPr="00E3016B">
        <w:rPr>
          <w:rFonts w:cs="Arial" w:hint="cs"/>
          <w:sz w:val="24"/>
        </w:rPr>
        <w:t xml:space="preserve">. </w:t>
      </w:r>
      <w:hyperlink w:history="1">
        <w:r w:rsidRPr="00E3016B">
          <w:rPr>
            <w:rStyle w:val="Hyperlink"/>
            <w:rFonts w:cs="Arial" w:hint="cs"/>
            <w:color w:val="auto"/>
            <w:sz w:val="24"/>
            <w:u w:val="none"/>
          </w:rPr>
          <w:t>http://www.benschg,kluvej.petersj%2010/index./site/q/200040557.htm</w:t>
        </w:r>
      </w:hyperlink>
      <w:r w:rsidRPr="00E3016B">
        <w:rPr>
          <w:rFonts w:cs="Arial" w:hint="cs"/>
          <w:sz w:val="24"/>
        </w:rPr>
        <w:t>.</w:t>
      </w:r>
    </w:p>
    <w:p w14:paraId="54C816D9" w14:textId="77777777" w:rsidR="003D053F" w:rsidRPr="00E3016B" w:rsidRDefault="003D053F" w:rsidP="00F01F60">
      <w:pPr>
        <w:ind w:left="720" w:hanging="720"/>
        <w:jc w:val="both"/>
        <w:rPr>
          <w:rFonts w:cs="Arial"/>
          <w:sz w:val="24"/>
        </w:rPr>
      </w:pPr>
    </w:p>
    <w:p w14:paraId="1B2159AD" w14:textId="48279180" w:rsidR="003D053F" w:rsidRPr="00E3016B" w:rsidRDefault="00CB3430" w:rsidP="00F01F60">
      <w:pPr>
        <w:ind w:left="720" w:hanging="720"/>
        <w:jc w:val="both"/>
        <w:rPr>
          <w:rFonts w:cs="Arial"/>
          <w:sz w:val="24"/>
        </w:rPr>
      </w:pPr>
      <w:r w:rsidRPr="00E3016B">
        <w:rPr>
          <w:rFonts w:cs="Arial" w:hint="cs"/>
          <w:sz w:val="24"/>
        </w:rPr>
        <w:t xml:space="preserve">DOE. (2008). </w:t>
      </w:r>
      <w:r w:rsidRPr="00E3016B">
        <w:rPr>
          <w:rFonts w:cs="Arial" w:hint="cs"/>
          <w:i/>
          <w:sz w:val="24"/>
        </w:rPr>
        <w:t>The Philippine Energy Situationer</w:t>
      </w:r>
      <w:r w:rsidRPr="00E3016B">
        <w:rPr>
          <w:rFonts w:cs="Arial" w:hint="cs"/>
          <w:sz w:val="24"/>
        </w:rPr>
        <w:t xml:space="preserve">. </w:t>
      </w:r>
    </w:p>
    <w:p w14:paraId="09C4C04C" w14:textId="7B7FD3AB" w:rsidR="003D053F" w:rsidRPr="00E3016B" w:rsidRDefault="00F01F60" w:rsidP="00F01F60">
      <w:pPr>
        <w:ind w:left="720" w:hanging="720"/>
        <w:jc w:val="both"/>
        <w:rPr>
          <w:rFonts w:cs="Arial"/>
          <w:sz w:val="24"/>
        </w:rPr>
      </w:pPr>
      <w:hyperlink r:id="rId8" w:history="1">
        <w:r w:rsidRPr="00E3016B">
          <w:rPr>
            <w:rStyle w:val="Hyperlink"/>
            <w:rFonts w:cs="Arial" w:hint="cs"/>
            <w:sz w:val="24"/>
          </w:rPr>
          <w:t>https://www.doe.gov.ph/doe_files/pdf/01_Energy_Situationer/PhilippineEnergySituationer.pdf</w:t>
        </w:r>
      </w:hyperlink>
      <w:r w:rsidR="00CB3430" w:rsidRPr="00E3016B">
        <w:rPr>
          <w:rFonts w:cs="Arial" w:hint="cs"/>
          <w:sz w:val="24"/>
        </w:rPr>
        <w:t>.</w:t>
      </w:r>
    </w:p>
    <w:p w14:paraId="272598AD" w14:textId="77777777" w:rsidR="00F01F60" w:rsidRPr="00E3016B" w:rsidRDefault="00F01F60" w:rsidP="00F01F60">
      <w:pPr>
        <w:ind w:left="720" w:hanging="720"/>
        <w:jc w:val="both"/>
        <w:rPr>
          <w:rFonts w:cs="Arial"/>
          <w:sz w:val="24"/>
        </w:rPr>
      </w:pPr>
      <w:r w:rsidRPr="00E3016B">
        <w:rPr>
          <w:rFonts w:cs="Arial" w:hint="cs"/>
          <w:sz w:val="24"/>
        </w:rPr>
        <w:t xml:space="preserve">Nyberg, K., Koerber, S., &amp; Osterhaus, C. (2020). How to measure scientific reasoning in primary school: A comparison of different test modalities. </w:t>
      </w:r>
      <w:r w:rsidRPr="00E3016B">
        <w:rPr>
          <w:rFonts w:cs="Arial" w:hint="cs"/>
          <w:i/>
          <w:iCs/>
          <w:sz w:val="24"/>
        </w:rPr>
        <w:t>European Journal of Science and Mathematics Education, 8</w:t>
      </w:r>
      <w:r w:rsidRPr="00E3016B">
        <w:rPr>
          <w:rFonts w:cs="Arial" w:hint="cs"/>
          <w:sz w:val="24"/>
        </w:rPr>
        <w:t xml:space="preserve">(3), 136-144. </w:t>
      </w:r>
      <w:hyperlink r:id="rId9" w:history="1">
        <w:r w:rsidRPr="00E3016B">
          <w:rPr>
            <w:rStyle w:val="Hyperlink"/>
            <w:rFonts w:cs="Arial" w:hint="cs"/>
            <w:sz w:val="24"/>
          </w:rPr>
          <w:t>https://doi.org/10.30935/scimath/9552</w:t>
        </w:r>
      </w:hyperlink>
    </w:p>
    <w:p w14:paraId="1C6E59A9" w14:textId="77777777" w:rsidR="00F01F60" w:rsidRPr="00E3016B" w:rsidRDefault="00F01F60" w:rsidP="00F01F60">
      <w:pPr>
        <w:ind w:left="720" w:hanging="720"/>
        <w:jc w:val="both"/>
        <w:rPr>
          <w:rFonts w:cs="Arial"/>
          <w:sz w:val="24"/>
        </w:rPr>
      </w:pPr>
    </w:p>
    <w:p w14:paraId="0095A58C" w14:textId="77777777" w:rsidR="00F01F60" w:rsidRPr="00E3016B" w:rsidRDefault="00F01F60" w:rsidP="00F01F60">
      <w:pPr>
        <w:ind w:left="720" w:hanging="720"/>
        <w:jc w:val="both"/>
        <w:rPr>
          <w:rFonts w:cs="Arial"/>
          <w:sz w:val="24"/>
        </w:rPr>
      </w:pPr>
      <w:r w:rsidRPr="00E3016B">
        <w:rPr>
          <w:rFonts w:cs="Arial" w:hint="cs"/>
          <w:color w:val="000000"/>
          <w:sz w:val="24"/>
        </w:rPr>
        <w:t xml:space="preserve">Salvan, V &amp; Hambre, M. (2020). </w:t>
      </w:r>
      <w:r w:rsidRPr="00E3016B">
        <w:rPr>
          <w:rFonts w:cs="Arial" w:hint="cs"/>
          <w:sz w:val="24"/>
        </w:rPr>
        <w:t xml:space="preserve">Teachers’ Demographic Profile on the Learners’ Performance. </w:t>
      </w:r>
      <w:r w:rsidRPr="00E3016B">
        <w:rPr>
          <w:rFonts w:cs="Arial" w:hint="cs"/>
          <w:i/>
          <w:iCs/>
          <w:sz w:val="24"/>
        </w:rPr>
        <w:t xml:space="preserve">Journal of Education &amp; Social Policy </w:t>
      </w:r>
      <w:r w:rsidRPr="00E3016B">
        <w:rPr>
          <w:rFonts w:cs="Arial" w:hint="cs"/>
          <w:sz w:val="24"/>
        </w:rPr>
        <w:t xml:space="preserve">7 (4), doi:10.30845/jesp.v7n4p14 </w:t>
      </w:r>
    </w:p>
    <w:p w14:paraId="5276FAED" w14:textId="77777777" w:rsidR="00F01F60" w:rsidRPr="00E3016B" w:rsidRDefault="00F01F60" w:rsidP="006813EB">
      <w:pPr>
        <w:jc w:val="both"/>
        <w:rPr>
          <w:rFonts w:cs="Arial"/>
          <w:sz w:val="24"/>
        </w:rPr>
      </w:pPr>
    </w:p>
    <w:p w14:paraId="142E9748" w14:textId="77777777" w:rsidR="00F01F60" w:rsidRDefault="00794581" w:rsidP="00F01F60">
      <w:pPr>
        <w:ind w:left="720" w:hanging="720"/>
        <w:jc w:val="both"/>
        <w:rPr>
          <w:rFonts w:cs="Arial"/>
          <w:sz w:val="20"/>
          <w:szCs w:val="20"/>
        </w:rPr>
      </w:pPr>
      <w:r w:rsidRPr="00E3016B">
        <w:rPr>
          <w:rFonts w:cs="Arial" w:hint="cs"/>
          <w:sz w:val="24"/>
        </w:rPr>
        <w:t xml:space="preserve">World Bank </w:t>
      </w:r>
      <w:r w:rsidR="00CB3430" w:rsidRPr="00E3016B">
        <w:rPr>
          <w:rFonts w:cs="Arial" w:hint="cs"/>
          <w:sz w:val="24"/>
        </w:rPr>
        <w:t xml:space="preserve">(2008A). </w:t>
      </w:r>
      <w:r w:rsidR="00CB3430" w:rsidRPr="00E3016B">
        <w:rPr>
          <w:rFonts w:cs="Arial" w:hint="cs"/>
          <w:i/>
          <w:iCs/>
          <w:sz w:val="24"/>
        </w:rPr>
        <w:t xml:space="preserve">The </w:t>
      </w:r>
      <w:r w:rsidRPr="00E3016B">
        <w:rPr>
          <w:rFonts w:cs="Arial" w:hint="cs"/>
          <w:i/>
          <w:iCs/>
          <w:sz w:val="24"/>
        </w:rPr>
        <w:t xml:space="preserve">welfare impact of rural electrification: a reassessment of the costs and benefits. </w:t>
      </w:r>
      <w:r w:rsidR="00CB3430" w:rsidRPr="00E3016B">
        <w:rPr>
          <w:rFonts w:cs="Arial" w:hint="cs"/>
          <w:sz w:val="24"/>
        </w:rPr>
        <w:t xml:space="preserve">Washington, DC. </w:t>
      </w:r>
      <w:hyperlink r:id="rId10" w:history="1">
        <w:r w:rsidR="00CB3430" w:rsidRPr="00E3016B">
          <w:rPr>
            <w:rStyle w:val="Hyperlink"/>
            <w:rFonts w:cs="Arial" w:hint="cs"/>
            <w:color w:val="auto"/>
            <w:sz w:val="24"/>
            <w:u w:val="none"/>
          </w:rPr>
          <w:t>http://pdf.usaid.gov/pdf_docs/pnaaq579.pdf.April 13</w:t>
        </w:r>
      </w:hyperlink>
      <w:r w:rsidR="00CB3430" w:rsidRPr="00E3016B">
        <w:rPr>
          <w:rFonts w:cs="Arial" w:hint="cs"/>
          <w:sz w:val="24"/>
        </w:rPr>
        <w:t>, 2014</w:t>
      </w:r>
      <w:r w:rsidR="00CB3430" w:rsidRPr="00727953">
        <w:rPr>
          <w:rFonts w:cs="Arial"/>
          <w:sz w:val="20"/>
          <w:szCs w:val="20"/>
        </w:rPr>
        <w:t>.</w:t>
      </w:r>
    </w:p>
    <w:p w14:paraId="1C5C4F10" w14:textId="2B60936D" w:rsidR="00D53CA6" w:rsidRPr="00727953" w:rsidRDefault="00D53CA6" w:rsidP="008A5BB0">
      <w:pPr>
        <w:ind w:firstLine="0"/>
        <w:rPr>
          <w:b/>
          <w:bCs/>
          <w:sz w:val="20"/>
          <w:szCs w:val="20"/>
          <w:lang w:val="en-US"/>
        </w:rPr>
      </w:pPr>
    </w:p>
    <w:sectPr w:rsidR="00D53CA6" w:rsidRPr="00727953" w:rsidSect="001700D9">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5AE1" w14:textId="77777777" w:rsidR="005B0886" w:rsidRDefault="005B0886" w:rsidP="0026110E">
      <w:r>
        <w:separator/>
      </w:r>
    </w:p>
  </w:endnote>
  <w:endnote w:type="continuationSeparator" w:id="0">
    <w:p w14:paraId="056EAE8D" w14:textId="77777777" w:rsidR="005B0886" w:rsidRDefault="005B0886" w:rsidP="0026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204454"/>
      <w:docPartObj>
        <w:docPartGallery w:val="Page Numbers (Bottom of Page)"/>
        <w:docPartUnique/>
      </w:docPartObj>
    </w:sdtPr>
    <w:sdtEndPr>
      <w:rPr>
        <w:noProof/>
        <w:sz w:val="20"/>
      </w:rPr>
    </w:sdtEndPr>
    <w:sdtContent>
      <w:p w14:paraId="552565D4" w14:textId="77777777" w:rsidR="00F42162" w:rsidRPr="0026110E" w:rsidRDefault="00F42162">
        <w:pPr>
          <w:pStyle w:val="Footer"/>
          <w:jc w:val="center"/>
          <w:rPr>
            <w:sz w:val="20"/>
          </w:rPr>
        </w:pPr>
        <w:r w:rsidRPr="0026110E">
          <w:rPr>
            <w:sz w:val="20"/>
          </w:rPr>
          <w:fldChar w:fldCharType="begin"/>
        </w:r>
        <w:r w:rsidRPr="0026110E">
          <w:rPr>
            <w:sz w:val="20"/>
          </w:rPr>
          <w:instrText xml:space="preserve"> PAGE   \* MERGEFORMAT </w:instrText>
        </w:r>
        <w:r w:rsidRPr="0026110E">
          <w:rPr>
            <w:sz w:val="20"/>
          </w:rPr>
          <w:fldChar w:fldCharType="separate"/>
        </w:r>
        <w:r w:rsidR="00CE4817">
          <w:rPr>
            <w:noProof/>
            <w:sz w:val="20"/>
          </w:rPr>
          <w:t>11</w:t>
        </w:r>
        <w:r w:rsidRPr="0026110E">
          <w:rPr>
            <w:noProof/>
            <w:sz w:val="20"/>
          </w:rPr>
          <w:fldChar w:fldCharType="end"/>
        </w:r>
      </w:p>
    </w:sdtContent>
  </w:sdt>
  <w:p w14:paraId="16C05806" w14:textId="77777777" w:rsidR="00F42162" w:rsidRDefault="00F42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59EF" w14:textId="77777777" w:rsidR="005B0886" w:rsidRDefault="005B0886" w:rsidP="0026110E">
      <w:r>
        <w:separator/>
      </w:r>
    </w:p>
  </w:footnote>
  <w:footnote w:type="continuationSeparator" w:id="0">
    <w:p w14:paraId="748FB54C" w14:textId="77777777" w:rsidR="005B0886" w:rsidRDefault="005B0886" w:rsidP="0026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96DA" w14:textId="5876E61E" w:rsidR="00F42162" w:rsidRPr="00616E60" w:rsidRDefault="00F42162" w:rsidP="004F08F3">
    <w:pPr>
      <w:pStyle w:val="Header"/>
      <w:tabs>
        <w:tab w:val="clear" w:pos="4680"/>
        <w:tab w:val="clear" w:pos="9360"/>
        <w:tab w:val="left" w:pos="2101"/>
      </w:tabs>
      <w:jc w:val="right"/>
      <w:rPr>
        <w:i/>
        <w:iCs/>
        <w:sz w:val="20"/>
        <w:szCs w:val="20"/>
      </w:rPr>
    </w:pPr>
    <w:r w:rsidRPr="00173260">
      <w:rPr>
        <w:noProof/>
        <w:lang w:val="en-US"/>
      </w:rPr>
      <w:drawing>
        <wp:anchor distT="0" distB="0" distL="114300" distR="114300" simplePos="0" relativeHeight="251665920" behindDoc="0" locked="0" layoutInCell="1" allowOverlap="1" wp14:anchorId="4D682CAC" wp14:editId="3EE25667">
          <wp:simplePos x="0" y="0"/>
          <wp:positionH relativeFrom="column">
            <wp:posOffset>-110266</wp:posOffset>
          </wp:positionH>
          <wp:positionV relativeFrom="paragraph">
            <wp:posOffset>-234428</wp:posOffset>
          </wp:positionV>
          <wp:extent cx="1106207" cy="68407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7729" cy="685014"/>
                  </a:xfrm>
                  <a:prstGeom prst="rect">
                    <a:avLst/>
                  </a:prstGeom>
                </pic:spPr>
              </pic:pic>
            </a:graphicData>
          </a:graphic>
          <wp14:sizeRelH relativeFrom="margin">
            <wp14:pctWidth>0</wp14:pctWidth>
          </wp14:sizeRelH>
          <wp14:sizeRelV relativeFrom="margin">
            <wp14:pctHeight>0</wp14:pctHeight>
          </wp14:sizeRelV>
        </wp:anchor>
      </w:drawing>
    </w:r>
    <w:r>
      <w:tab/>
    </w:r>
    <w:r w:rsidR="00D33E8B" w:rsidRPr="00616E60">
      <w:rPr>
        <w:i/>
        <w:iCs/>
        <w:sz w:val="20"/>
        <w:szCs w:val="20"/>
      </w:rPr>
      <w:t xml:space="preserve">Karugasik </w:t>
    </w:r>
    <w:r w:rsidRPr="00616E60">
      <w:rPr>
        <w:i/>
        <w:iCs/>
        <w:sz w:val="20"/>
        <w:szCs w:val="20"/>
      </w:rPr>
      <w:t>Journal of</w:t>
    </w:r>
    <w:r w:rsidR="009C0D16" w:rsidRPr="009C0D16">
      <w:rPr>
        <w:i/>
        <w:iCs/>
        <w:sz w:val="20"/>
        <w:szCs w:val="20"/>
      </w:rPr>
      <w:t xml:space="preserve"> </w:t>
    </w:r>
    <w:r w:rsidR="009C0D16" w:rsidRPr="00616E60">
      <w:rPr>
        <w:i/>
        <w:iCs/>
        <w:sz w:val="20"/>
        <w:szCs w:val="20"/>
      </w:rPr>
      <w:t>Leadership</w:t>
    </w:r>
    <w:r w:rsidR="009C0D16">
      <w:rPr>
        <w:i/>
        <w:iCs/>
        <w:sz w:val="20"/>
        <w:szCs w:val="20"/>
      </w:rPr>
      <w:t xml:space="preserve"> and</w:t>
    </w:r>
    <w:r w:rsidRPr="00616E60">
      <w:rPr>
        <w:i/>
        <w:iCs/>
        <w:sz w:val="20"/>
        <w:szCs w:val="20"/>
      </w:rPr>
      <w:t xml:space="preserve"> Management 12</w:t>
    </w:r>
    <w:r w:rsidR="008A0B5C" w:rsidRPr="00616E60">
      <w:rPr>
        <w:i/>
        <w:iCs/>
        <w:sz w:val="20"/>
        <w:szCs w:val="20"/>
      </w:rPr>
      <w:t>(2), 2025</w:t>
    </w:r>
  </w:p>
  <w:p w14:paraId="0BCF78B4" w14:textId="548EA629" w:rsidR="00F42162" w:rsidRPr="004F08F3" w:rsidRDefault="00F42162" w:rsidP="004F08F3">
    <w:pPr>
      <w:pStyle w:val="Header"/>
      <w:tabs>
        <w:tab w:val="clear" w:pos="4680"/>
        <w:tab w:val="clear" w:pos="9360"/>
        <w:tab w:val="left" w:pos="2101"/>
      </w:tabs>
      <w:jc w:val="right"/>
      <w:rPr>
        <w:i/>
        <w:sz w:val="18"/>
      </w:rPr>
    </w:pPr>
    <w:r w:rsidRPr="004F08F3">
      <w:rPr>
        <w:i/>
        <w:sz w:val="18"/>
      </w:rPr>
      <w:t>ISSN 0118-6956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1C33"/>
    <w:multiLevelType w:val="hybridMultilevel"/>
    <w:tmpl w:val="0D5CF1A6"/>
    <w:lvl w:ilvl="0" w:tplc="E2CE88D2">
      <w:numFmt w:val="bullet"/>
      <w:lvlText w:val="-"/>
      <w:lvlJc w:val="left"/>
      <w:pPr>
        <w:ind w:left="720" w:hanging="360"/>
      </w:pPr>
      <w:rPr>
        <w:rFonts w:ascii="Arial" w:eastAsia="Calibri" w:hAnsi="Arial" w:cs="Arial" w:hint="default"/>
      </w:rPr>
    </w:lvl>
    <w:lvl w:ilvl="1" w:tplc="5B124D5A" w:tentative="1">
      <w:start w:val="1"/>
      <w:numFmt w:val="bullet"/>
      <w:lvlText w:val="o"/>
      <w:lvlJc w:val="left"/>
      <w:pPr>
        <w:ind w:left="1440" w:hanging="360"/>
      </w:pPr>
      <w:rPr>
        <w:rFonts w:ascii="Courier New" w:hAnsi="Courier New" w:cs="Courier New" w:hint="default"/>
      </w:rPr>
    </w:lvl>
    <w:lvl w:ilvl="2" w:tplc="F56E0E1C" w:tentative="1">
      <w:start w:val="1"/>
      <w:numFmt w:val="bullet"/>
      <w:lvlText w:val=""/>
      <w:lvlJc w:val="left"/>
      <w:pPr>
        <w:ind w:left="2160" w:hanging="360"/>
      </w:pPr>
      <w:rPr>
        <w:rFonts w:ascii="Wingdings" w:hAnsi="Wingdings" w:hint="default"/>
      </w:rPr>
    </w:lvl>
    <w:lvl w:ilvl="3" w:tplc="95F690F2" w:tentative="1">
      <w:start w:val="1"/>
      <w:numFmt w:val="bullet"/>
      <w:lvlText w:val=""/>
      <w:lvlJc w:val="left"/>
      <w:pPr>
        <w:ind w:left="2880" w:hanging="360"/>
      </w:pPr>
      <w:rPr>
        <w:rFonts w:ascii="Symbol" w:hAnsi="Symbol" w:hint="default"/>
      </w:rPr>
    </w:lvl>
    <w:lvl w:ilvl="4" w:tplc="2EE09946" w:tentative="1">
      <w:start w:val="1"/>
      <w:numFmt w:val="bullet"/>
      <w:lvlText w:val="o"/>
      <w:lvlJc w:val="left"/>
      <w:pPr>
        <w:ind w:left="3600" w:hanging="360"/>
      </w:pPr>
      <w:rPr>
        <w:rFonts w:ascii="Courier New" w:hAnsi="Courier New" w:cs="Courier New" w:hint="default"/>
      </w:rPr>
    </w:lvl>
    <w:lvl w:ilvl="5" w:tplc="9FD405AC" w:tentative="1">
      <w:start w:val="1"/>
      <w:numFmt w:val="bullet"/>
      <w:lvlText w:val=""/>
      <w:lvlJc w:val="left"/>
      <w:pPr>
        <w:ind w:left="4320" w:hanging="360"/>
      </w:pPr>
      <w:rPr>
        <w:rFonts w:ascii="Wingdings" w:hAnsi="Wingdings" w:hint="default"/>
      </w:rPr>
    </w:lvl>
    <w:lvl w:ilvl="6" w:tplc="DF58B1BC" w:tentative="1">
      <w:start w:val="1"/>
      <w:numFmt w:val="bullet"/>
      <w:lvlText w:val=""/>
      <w:lvlJc w:val="left"/>
      <w:pPr>
        <w:ind w:left="5040" w:hanging="360"/>
      </w:pPr>
      <w:rPr>
        <w:rFonts w:ascii="Symbol" w:hAnsi="Symbol" w:hint="default"/>
      </w:rPr>
    </w:lvl>
    <w:lvl w:ilvl="7" w:tplc="FF3E874E" w:tentative="1">
      <w:start w:val="1"/>
      <w:numFmt w:val="bullet"/>
      <w:lvlText w:val="o"/>
      <w:lvlJc w:val="left"/>
      <w:pPr>
        <w:ind w:left="5760" w:hanging="360"/>
      </w:pPr>
      <w:rPr>
        <w:rFonts w:ascii="Courier New" w:hAnsi="Courier New" w:cs="Courier New" w:hint="default"/>
      </w:rPr>
    </w:lvl>
    <w:lvl w:ilvl="8" w:tplc="4D5E7AA8" w:tentative="1">
      <w:start w:val="1"/>
      <w:numFmt w:val="bullet"/>
      <w:lvlText w:val=""/>
      <w:lvlJc w:val="left"/>
      <w:pPr>
        <w:ind w:left="6480" w:hanging="360"/>
      </w:pPr>
      <w:rPr>
        <w:rFonts w:ascii="Wingdings" w:hAnsi="Wingdings" w:hint="default"/>
      </w:rPr>
    </w:lvl>
  </w:abstractNum>
  <w:abstractNum w:abstractNumId="1" w15:restartNumberingAfterBreak="0">
    <w:nsid w:val="062E38B4"/>
    <w:multiLevelType w:val="hybridMultilevel"/>
    <w:tmpl w:val="833AC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80D2"/>
    <w:multiLevelType w:val="singleLevel"/>
    <w:tmpl w:val="0B7680D2"/>
    <w:lvl w:ilvl="0">
      <w:start w:val="2018"/>
      <w:numFmt w:val="decimal"/>
      <w:suff w:val="space"/>
      <w:lvlText w:val="%1."/>
      <w:lvlJc w:val="left"/>
      <w:pPr>
        <w:ind w:left="733" w:firstLine="0"/>
      </w:pPr>
    </w:lvl>
  </w:abstractNum>
  <w:abstractNum w:abstractNumId="3" w15:restartNumberingAfterBreak="0">
    <w:nsid w:val="0D1A6299"/>
    <w:multiLevelType w:val="multilevel"/>
    <w:tmpl w:val="0D1A62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93B06"/>
    <w:multiLevelType w:val="hybridMultilevel"/>
    <w:tmpl w:val="CF767632"/>
    <w:lvl w:ilvl="0" w:tplc="BFFCD57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108562F1"/>
    <w:multiLevelType w:val="multilevel"/>
    <w:tmpl w:val="1C6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F6668"/>
    <w:multiLevelType w:val="multilevel"/>
    <w:tmpl w:val="102A8390"/>
    <w:lvl w:ilvl="0">
      <w:start w:val="1"/>
      <w:numFmt w:val="decimal"/>
      <w:lvlText w:val="%1."/>
      <w:lvlJc w:val="left"/>
      <w:pPr>
        <w:ind w:left="4140" w:hanging="360"/>
      </w:pPr>
      <w:rPr>
        <w:rFonts w:hint="default"/>
      </w:rPr>
    </w:lvl>
    <w:lvl w:ilvl="1">
      <w:start w:val="1"/>
      <w:numFmt w:val="decimal"/>
      <w:isLgl/>
      <w:lvlText w:val="%2."/>
      <w:lvlJc w:val="left"/>
      <w:pPr>
        <w:ind w:left="4860" w:hanging="720"/>
      </w:pPr>
      <w:rPr>
        <w:rFonts w:ascii="Arial" w:eastAsiaTheme="minorHAnsi" w:hAnsi="Arial" w:cs="Arial"/>
      </w:rPr>
    </w:lvl>
    <w:lvl w:ilvl="2">
      <w:start w:val="1"/>
      <w:numFmt w:val="decimal"/>
      <w:isLgl/>
      <w:lvlText w:val="%1.%2.%3"/>
      <w:lvlJc w:val="left"/>
      <w:pPr>
        <w:ind w:left="5580" w:hanging="1080"/>
      </w:pPr>
      <w:rPr>
        <w:rFonts w:hint="default"/>
      </w:rPr>
    </w:lvl>
    <w:lvl w:ilvl="3">
      <w:start w:val="1"/>
      <w:numFmt w:val="decimal"/>
      <w:isLgl/>
      <w:lvlText w:val="%1.%2.%3.%4"/>
      <w:lvlJc w:val="left"/>
      <w:pPr>
        <w:ind w:left="5940" w:hanging="1080"/>
      </w:pPr>
      <w:rPr>
        <w:rFonts w:hint="default"/>
      </w:rPr>
    </w:lvl>
    <w:lvl w:ilvl="4">
      <w:start w:val="1"/>
      <w:numFmt w:val="decimal"/>
      <w:isLgl/>
      <w:lvlText w:val="%1.%2.%3.%4.%5"/>
      <w:lvlJc w:val="left"/>
      <w:pPr>
        <w:ind w:left="6660" w:hanging="1440"/>
      </w:pPr>
      <w:rPr>
        <w:rFonts w:hint="default"/>
      </w:rPr>
    </w:lvl>
    <w:lvl w:ilvl="5">
      <w:start w:val="1"/>
      <w:numFmt w:val="decimal"/>
      <w:isLgl/>
      <w:lvlText w:val="%1.%2.%3.%4.%5.%6"/>
      <w:lvlJc w:val="left"/>
      <w:pPr>
        <w:ind w:left="7380" w:hanging="1800"/>
      </w:pPr>
      <w:rPr>
        <w:rFonts w:hint="default"/>
      </w:rPr>
    </w:lvl>
    <w:lvl w:ilvl="6">
      <w:start w:val="1"/>
      <w:numFmt w:val="decimal"/>
      <w:isLgl/>
      <w:lvlText w:val="%1.%2.%3.%4.%5.%6.%7"/>
      <w:lvlJc w:val="left"/>
      <w:pPr>
        <w:ind w:left="8100" w:hanging="2160"/>
      </w:pPr>
      <w:rPr>
        <w:rFonts w:hint="default"/>
      </w:rPr>
    </w:lvl>
    <w:lvl w:ilvl="7">
      <w:start w:val="1"/>
      <w:numFmt w:val="decimal"/>
      <w:isLgl/>
      <w:lvlText w:val="%1.%2.%3.%4.%5.%6.%7.%8"/>
      <w:lvlJc w:val="left"/>
      <w:pPr>
        <w:ind w:left="8460" w:hanging="2160"/>
      </w:pPr>
      <w:rPr>
        <w:rFonts w:hint="default"/>
      </w:rPr>
    </w:lvl>
    <w:lvl w:ilvl="8">
      <w:start w:val="1"/>
      <w:numFmt w:val="decimal"/>
      <w:isLgl/>
      <w:lvlText w:val="%1.%2.%3.%4.%5.%6.%7.%8.%9"/>
      <w:lvlJc w:val="left"/>
      <w:pPr>
        <w:ind w:left="9180" w:hanging="2520"/>
      </w:pPr>
      <w:rPr>
        <w:rFonts w:hint="default"/>
      </w:rPr>
    </w:lvl>
  </w:abstractNum>
  <w:abstractNum w:abstractNumId="7" w15:restartNumberingAfterBreak="0">
    <w:nsid w:val="11E77FE5"/>
    <w:multiLevelType w:val="hybridMultilevel"/>
    <w:tmpl w:val="91DE54BA"/>
    <w:lvl w:ilvl="0" w:tplc="049ACA48">
      <w:numFmt w:val="bullet"/>
      <w:lvlText w:val="-"/>
      <w:lvlJc w:val="left"/>
      <w:pPr>
        <w:ind w:left="720" w:hanging="360"/>
      </w:pPr>
      <w:rPr>
        <w:rFonts w:ascii="Arial" w:eastAsia="Calibri" w:hAnsi="Arial" w:cs="Arial" w:hint="default"/>
      </w:rPr>
    </w:lvl>
    <w:lvl w:ilvl="1" w:tplc="A9E089EC" w:tentative="1">
      <w:start w:val="1"/>
      <w:numFmt w:val="bullet"/>
      <w:lvlText w:val="o"/>
      <w:lvlJc w:val="left"/>
      <w:pPr>
        <w:ind w:left="1440" w:hanging="360"/>
      </w:pPr>
      <w:rPr>
        <w:rFonts w:ascii="Courier New" w:hAnsi="Courier New" w:cs="Courier New" w:hint="default"/>
      </w:rPr>
    </w:lvl>
    <w:lvl w:ilvl="2" w:tplc="8AD0EBE2" w:tentative="1">
      <w:start w:val="1"/>
      <w:numFmt w:val="bullet"/>
      <w:lvlText w:val=""/>
      <w:lvlJc w:val="left"/>
      <w:pPr>
        <w:ind w:left="2160" w:hanging="360"/>
      </w:pPr>
      <w:rPr>
        <w:rFonts w:ascii="Wingdings" w:hAnsi="Wingdings" w:hint="default"/>
      </w:rPr>
    </w:lvl>
    <w:lvl w:ilvl="3" w:tplc="CF5C802C" w:tentative="1">
      <w:start w:val="1"/>
      <w:numFmt w:val="bullet"/>
      <w:lvlText w:val=""/>
      <w:lvlJc w:val="left"/>
      <w:pPr>
        <w:ind w:left="2880" w:hanging="360"/>
      </w:pPr>
      <w:rPr>
        <w:rFonts w:ascii="Symbol" w:hAnsi="Symbol" w:hint="default"/>
      </w:rPr>
    </w:lvl>
    <w:lvl w:ilvl="4" w:tplc="9326B9AC" w:tentative="1">
      <w:start w:val="1"/>
      <w:numFmt w:val="bullet"/>
      <w:lvlText w:val="o"/>
      <w:lvlJc w:val="left"/>
      <w:pPr>
        <w:ind w:left="3600" w:hanging="360"/>
      </w:pPr>
      <w:rPr>
        <w:rFonts w:ascii="Courier New" w:hAnsi="Courier New" w:cs="Courier New" w:hint="default"/>
      </w:rPr>
    </w:lvl>
    <w:lvl w:ilvl="5" w:tplc="812C010C" w:tentative="1">
      <w:start w:val="1"/>
      <w:numFmt w:val="bullet"/>
      <w:lvlText w:val=""/>
      <w:lvlJc w:val="left"/>
      <w:pPr>
        <w:ind w:left="4320" w:hanging="360"/>
      </w:pPr>
      <w:rPr>
        <w:rFonts w:ascii="Wingdings" w:hAnsi="Wingdings" w:hint="default"/>
      </w:rPr>
    </w:lvl>
    <w:lvl w:ilvl="6" w:tplc="7986AB2E" w:tentative="1">
      <w:start w:val="1"/>
      <w:numFmt w:val="bullet"/>
      <w:lvlText w:val=""/>
      <w:lvlJc w:val="left"/>
      <w:pPr>
        <w:ind w:left="5040" w:hanging="360"/>
      </w:pPr>
      <w:rPr>
        <w:rFonts w:ascii="Symbol" w:hAnsi="Symbol" w:hint="default"/>
      </w:rPr>
    </w:lvl>
    <w:lvl w:ilvl="7" w:tplc="A552CF5E" w:tentative="1">
      <w:start w:val="1"/>
      <w:numFmt w:val="bullet"/>
      <w:lvlText w:val="o"/>
      <w:lvlJc w:val="left"/>
      <w:pPr>
        <w:ind w:left="5760" w:hanging="360"/>
      </w:pPr>
      <w:rPr>
        <w:rFonts w:ascii="Courier New" w:hAnsi="Courier New" w:cs="Courier New" w:hint="default"/>
      </w:rPr>
    </w:lvl>
    <w:lvl w:ilvl="8" w:tplc="BDD8935C" w:tentative="1">
      <w:start w:val="1"/>
      <w:numFmt w:val="bullet"/>
      <w:lvlText w:val=""/>
      <w:lvlJc w:val="left"/>
      <w:pPr>
        <w:ind w:left="6480" w:hanging="360"/>
      </w:pPr>
      <w:rPr>
        <w:rFonts w:ascii="Wingdings" w:hAnsi="Wingdings" w:hint="default"/>
      </w:rPr>
    </w:lvl>
  </w:abstractNum>
  <w:abstractNum w:abstractNumId="8" w15:restartNumberingAfterBreak="0">
    <w:nsid w:val="15EE73FE"/>
    <w:multiLevelType w:val="hybridMultilevel"/>
    <w:tmpl w:val="39E8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03BCB"/>
    <w:multiLevelType w:val="multilevel"/>
    <w:tmpl w:val="18203B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701943"/>
    <w:multiLevelType w:val="hybridMultilevel"/>
    <w:tmpl w:val="9B324E60"/>
    <w:lvl w:ilvl="0" w:tplc="8292B120">
      <w:start w:val="1"/>
      <w:numFmt w:val="decimal"/>
      <w:lvlText w:val="%1."/>
      <w:lvlJc w:val="left"/>
      <w:pPr>
        <w:ind w:left="720" w:hanging="360"/>
      </w:pPr>
    </w:lvl>
    <w:lvl w:ilvl="1" w:tplc="AD30ACA8" w:tentative="1">
      <w:start w:val="1"/>
      <w:numFmt w:val="lowerLetter"/>
      <w:lvlText w:val="%2."/>
      <w:lvlJc w:val="left"/>
      <w:pPr>
        <w:ind w:left="1440" w:hanging="360"/>
      </w:pPr>
    </w:lvl>
    <w:lvl w:ilvl="2" w:tplc="42948A18" w:tentative="1">
      <w:start w:val="1"/>
      <w:numFmt w:val="lowerRoman"/>
      <w:lvlText w:val="%3."/>
      <w:lvlJc w:val="right"/>
      <w:pPr>
        <w:ind w:left="2160" w:hanging="180"/>
      </w:pPr>
    </w:lvl>
    <w:lvl w:ilvl="3" w:tplc="5470AA18" w:tentative="1">
      <w:start w:val="1"/>
      <w:numFmt w:val="decimal"/>
      <w:lvlText w:val="%4."/>
      <w:lvlJc w:val="left"/>
      <w:pPr>
        <w:ind w:left="2880" w:hanging="360"/>
      </w:pPr>
    </w:lvl>
    <w:lvl w:ilvl="4" w:tplc="EBE69928" w:tentative="1">
      <w:start w:val="1"/>
      <w:numFmt w:val="lowerLetter"/>
      <w:lvlText w:val="%5."/>
      <w:lvlJc w:val="left"/>
      <w:pPr>
        <w:ind w:left="3600" w:hanging="360"/>
      </w:pPr>
    </w:lvl>
    <w:lvl w:ilvl="5" w:tplc="23AE3CBE" w:tentative="1">
      <w:start w:val="1"/>
      <w:numFmt w:val="lowerRoman"/>
      <w:lvlText w:val="%6."/>
      <w:lvlJc w:val="right"/>
      <w:pPr>
        <w:ind w:left="4320" w:hanging="180"/>
      </w:pPr>
    </w:lvl>
    <w:lvl w:ilvl="6" w:tplc="9C388CFC" w:tentative="1">
      <w:start w:val="1"/>
      <w:numFmt w:val="decimal"/>
      <w:lvlText w:val="%7."/>
      <w:lvlJc w:val="left"/>
      <w:pPr>
        <w:ind w:left="5040" w:hanging="360"/>
      </w:pPr>
    </w:lvl>
    <w:lvl w:ilvl="7" w:tplc="45A4FDB8" w:tentative="1">
      <w:start w:val="1"/>
      <w:numFmt w:val="lowerLetter"/>
      <w:lvlText w:val="%8."/>
      <w:lvlJc w:val="left"/>
      <w:pPr>
        <w:ind w:left="5760" w:hanging="360"/>
      </w:pPr>
    </w:lvl>
    <w:lvl w:ilvl="8" w:tplc="0C9AD4CC" w:tentative="1">
      <w:start w:val="1"/>
      <w:numFmt w:val="lowerRoman"/>
      <w:lvlText w:val="%9."/>
      <w:lvlJc w:val="right"/>
      <w:pPr>
        <w:ind w:left="6480" w:hanging="180"/>
      </w:pPr>
    </w:lvl>
  </w:abstractNum>
  <w:abstractNum w:abstractNumId="11" w15:restartNumberingAfterBreak="0">
    <w:nsid w:val="20B14D1E"/>
    <w:multiLevelType w:val="multilevel"/>
    <w:tmpl w:val="20B14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E220E"/>
    <w:multiLevelType w:val="hybridMultilevel"/>
    <w:tmpl w:val="47641F3A"/>
    <w:lvl w:ilvl="0" w:tplc="C41AC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22302"/>
    <w:multiLevelType w:val="hybridMultilevel"/>
    <w:tmpl w:val="B7246710"/>
    <w:lvl w:ilvl="0" w:tplc="EEB43622">
      <w:start w:val="1"/>
      <w:numFmt w:val="decimal"/>
      <w:lvlText w:val="%1."/>
      <w:lvlJc w:val="left"/>
      <w:pPr>
        <w:ind w:left="720" w:hanging="360"/>
      </w:pPr>
      <w:rPr>
        <w:rFonts w:hint="default"/>
      </w:rPr>
    </w:lvl>
    <w:lvl w:ilvl="1" w:tplc="4776F230" w:tentative="1">
      <w:start w:val="1"/>
      <w:numFmt w:val="lowerLetter"/>
      <w:lvlText w:val="%2."/>
      <w:lvlJc w:val="left"/>
      <w:pPr>
        <w:ind w:left="1440" w:hanging="360"/>
      </w:pPr>
    </w:lvl>
    <w:lvl w:ilvl="2" w:tplc="C4E4102E" w:tentative="1">
      <w:start w:val="1"/>
      <w:numFmt w:val="lowerRoman"/>
      <w:lvlText w:val="%3."/>
      <w:lvlJc w:val="right"/>
      <w:pPr>
        <w:ind w:left="2160" w:hanging="180"/>
      </w:pPr>
    </w:lvl>
    <w:lvl w:ilvl="3" w:tplc="25DCD734" w:tentative="1">
      <w:start w:val="1"/>
      <w:numFmt w:val="decimal"/>
      <w:lvlText w:val="%4."/>
      <w:lvlJc w:val="left"/>
      <w:pPr>
        <w:ind w:left="2880" w:hanging="360"/>
      </w:pPr>
    </w:lvl>
    <w:lvl w:ilvl="4" w:tplc="9AAE6BB0" w:tentative="1">
      <w:start w:val="1"/>
      <w:numFmt w:val="lowerLetter"/>
      <w:lvlText w:val="%5."/>
      <w:lvlJc w:val="left"/>
      <w:pPr>
        <w:ind w:left="3600" w:hanging="360"/>
      </w:pPr>
    </w:lvl>
    <w:lvl w:ilvl="5" w:tplc="BADAF41E" w:tentative="1">
      <w:start w:val="1"/>
      <w:numFmt w:val="lowerRoman"/>
      <w:lvlText w:val="%6."/>
      <w:lvlJc w:val="right"/>
      <w:pPr>
        <w:ind w:left="4320" w:hanging="180"/>
      </w:pPr>
    </w:lvl>
    <w:lvl w:ilvl="6" w:tplc="E698EA80" w:tentative="1">
      <w:start w:val="1"/>
      <w:numFmt w:val="decimal"/>
      <w:lvlText w:val="%7."/>
      <w:lvlJc w:val="left"/>
      <w:pPr>
        <w:ind w:left="5040" w:hanging="360"/>
      </w:pPr>
    </w:lvl>
    <w:lvl w:ilvl="7" w:tplc="F8F0938E" w:tentative="1">
      <w:start w:val="1"/>
      <w:numFmt w:val="lowerLetter"/>
      <w:lvlText w:val="%8."/>
      <w:lvlJc w:val="left"/>
      <w:pPr>
        <w:ind w:left="5760" w:hanging="360"/>
      </w:pPr>
    </w:lvl>
    <w:lvl w:ilvl="8" w:tplc="435EED0E" w:tentative="1">
      <w:start w:val="1"/>
      <w:numFmt w:val="lowerRoman"/>
      <w:lvlText w:val="%9."/>
      <w:lvlJc w:val="right"/>
      <w:pPr>
        <w:ind w:left="6480" w:hanging="180"/>
      </w:pPr>
    </w:lvl>
  </w:abstractNum>
  <w:abstractNum w:abstractNumId="14" w15:restartNumberingAfterBreak="0">
    <w:nsid w:val="269A1C7A"/>
    <w:multiLevelType w:val="hybridMultilevel"/>
    <w:tmpl w:val="B3C0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36A6D"/>
    <w:multiLevelType w:val="multilevel"/>
    <w:tmpl w:val="27936A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F36C36"/>
    <w:multiLevelType w:val="hybridMultilevel"/>
    <w:tmpl w:val="C4C4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10CAE"/>
    <w:multiLevelType w:val="multilevel"/>
    <w:tmpl w:val="210E98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6F03EB"/>
    <w:multiLevelType w:val="multilevel"/>
    <w:tmpl w:val="2F6F03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060A3"/>
    <w:multiLevelType w:val="multilevel"/>
    <w:tmpl w:val="34C060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3F5070"/>
    <w:multiLevelType w:val="multilevel"/>
    <w:tmpl w:val="3A3F50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8470A7"/>
    <w:multiLevelType w:val="multilevel"/>
    <w:tmpl w:val="3B8470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122654"/>
    <w:multiLevelType w:val="multilevel"/>
    <w:tmpl w:val="3D1226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93458"/>
    <w:multiLevelType w:val="multilevel"/>
    <w:tmpl w:val="4559345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1A19A4"/>
    <w:multiLevelType w:val="hybridMultilevel"/>
    <w:tmpl w:val="7482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4480B"/>
    <w:multiLevelType w:val="hybridMultilevel"/>
    <w:tmpl w:val="5162725C"/>
    <w:lvl w:ilvl="0" w:tplc="6F9E86DA">
      <w:start w:val="1"/>
      <w:numFmt w:val="decimal"/>
      <w:lvlText w:val="%1."/>
      <w:lvlJc w:val="left"/>
      <w:pPr>
        <w:ind w:left="720" w:hanging="360"/>
      </w:pPr>
      <w:rPr>
        <w:rFonts w:hint="default"/>
      </w:rPr>
    </w:lvl>
    <w:lvl w:ilvl="1" w:tplc="D06A0B46" w:tentative="1">
      <w:start w:val="1"/>
      <w:numFmt w:val="lowerLetter"/>
      <w:lvlText w:val="%2."/>
      <w:lvlJc w:val="left"/>
      <w:pPr>
        <w:ind w:left="1440" w:hanging="360"/>
      </w:pPr>
    </w:lvl>
    <w:lvl w:ilvl="2" w:tplc="F38842AE" w:tentative="1">
      <w:start w:val="1"/>
      <w:numFmt w:val="lowerRoman"/>
      <w:lvlText w:val="%3."/>
      <w:lvlJc w:val="right"/>
      <w:pPr>
        <w:ind w:left="2160" w:hanging="180"/>
      </w:pPr>
    </w:lvl>
    <w:lvl w:ilvl="3" w:tplc="66180C4A" w:tentative="1">
      <w:start w:val="1"/>
      <w:numFmt w:val="decimal"/>
      <w:lvlText w:val="%4."/>
      <w:lvlJc w:val="left"/>
      <w:pPr>
        <w:ind w:left="2880" w:hanging="360"/>
      </w:pPr>
    </w:lvl>
    <w:lvl w:ilvl="4" w:tplc="C8BA2740" w:tentative="1">
      <w:start w:val="1"/>
      <w:numFmt w:val="lowerLetter"/>
      <w:lvlText w:val="%5."/>
      <w:lvlJc w:val="left"/>
      <w:pPr>
        <w:ind w:left="3600" w:hanging="360"/>
      </w:pPr>
    </w:lvl>
    <w:lvl w:ilvl="5" w:tplc="0CFA2962" w:tentative="1">
      <w:start w:val="1"/>
      <w:numFmt w:val="lowerRoman"/>
      <w:lvlText w:val="%6."/>
      <w:lvlJc w:val="right"/>
      <w:pPr>
        <w:ind w:left="4320" w:hanging="180"/>
      </w:pPr>
    </w:lvl>
    <w:lvl w:ilvl="6" w:tplc="049E9E6A" w:tentative="1">
      <w:start w:val="1"/>
      <w:numFmt w:val="decimal"/>
      <w:lvlText w:val="%7."/>
      <w:lvlJc w:val="left"/>
      <w:pPr>
        <w:ind w:left="5040" w:hanging="360"/>
      </w:pPr>
    </w:lvl>
    <w:lvl w:ilvl="7" w:tplc="EEF0F7C8" w:tentative="1">
      <w:start w:val="1"/>
      <w:numFmt w:val="lowerLetter"/>
      <w:lvlText w:val="%8."/>
      <w:lvlJc w:val="left"/>
      <w:pPr>
        <w:ind w:left="5760" w:hanging="360"/>
      </w:pPr>
    </w:lvl>
    <w:lvl w:ilvl="8" w:tplc="5854FD1C" w:tentative="1">
      <w:start w:val="1"/>
      <w:numFmt w:val="lowerRoman"/>
      <w:lvlText w:val="%9."/>
      <w:lvlJc w:val="right"/>
      <w:pPr>
        <w:ind w:left="6480" w:hanging="180"/>
      </w:pPr>
    </w:lvl>
  </w:abstractNum>
  <w:abstractNum w:abstractNumId="26" w15:restartNumberingAfterBreak="0">
    <w:nsid w:val="579E1C0B"/>
    <w:multiLevelType w:val="hybridMultilevel"/>
    <w:tmpl w:val="1182ED78"/>
    <w:lvl w:ilvl="0" w:tplc="4EF20A08">
      <w:numFmt w:val="bullet"/>
      <w:lvlText w:val="-"/>
      <w:lvlJc w:val="left"/>
      <w:pPr>
        <w:ind w:left="720" w:hanging="360"/>
      </w:pPr>
      <w:rPr>
        <w:rFonts w:ascii="Arial" w:eastAsia="Calibri" w:hAnsi="Arial" w:cs="Arial" w:hint="default"/>
      </w:rPr>
    </w:lvl>
    <w:lvl w:ilvl="1" w:tplc="506806E0" w:tentative="1">
      <w:start w:val="1"/>
      <w:numFmt w:val="bullet"/>
      <w:lvlText w:val="o"/>
      <w:lvlJc w:val="left"/>
      <w:pPr>
        <w:ind w:left="1440" w:hanging="360"/>
      </w:pPr>
      <w:rPr>
        <w:rFonts w:ascii="Courier New" w:hAnsi="Courier New" w:cs="Courier New" w:hint="default"/>
      </w:rPr>
    </w:lvl>
    <w:lvl w:ilvl="2" w:tplc="4284563A" w:tentative="1">
      <w:start w:val="1"/>
      <w:numFmt w:val="bullet"/>
      <w:lvlText w:val=""/>
      <w:lvlJc w:val="left"/>
      <w:pPr>
        <w:ind w:left="2160" w:hanging="360"/>
      </w:pPr>
      <w:rPr>
        <w:rFonts w:ascii="Wingdings" w:hAnsi="Wingdings" w:hint="default"/>
      </w:rPr>
    </w:lvl>
    <w:lvl w:ilvl="3" w:tplc="51A220D0" w:tentative="1">
      <w:start w:val="1"/>
      <w:numFmt w:val="bullet"/>
      <w:lvlText w:val=""/>
      <w:lvlJc w:val="left"/>
      <w:pPr>
        <w:ind w:left="2880" w:hanging="360"/>
      </w:pPr>
      <w:rPr>
        <w:rFonts w:ascii="Symbol" w:hAnsi="Symbol" w:hint="default"/>
      </w:rPr>
    </w:lvl>
    <w:lvl w:ilvl="4" w:tplc="30CC6744" w:tentative="1">
      <w:start w:val="1"/>
      <w:numFmt w:val="bullet"/>
      <w:lvlText w:val="o"/>
      <w:lvlJc w:val="left"/>
      <w:pPr>
        <w:ind w:left="3600" w:hanging="360"/>
      </w:pPr>
      <w:rPr>
        <w:rFonts w:ascii="Courier New" w:hAnsi="Courier New" w:cs="Courier New" w:hint="default"/>
      </w:rPr>
    </w:lvl>
    <w:lvl w:ilvl="5" w:tplc="31AAA606" w:tentative="1">
      <w:start w:val="1"/>
      <w:numFmt w:val="bullet"/>
      <w:lvlText w:val=""/>
      <w:lvlJc w:val="left"/>
      <w:pPr>
        <w:ind w:left="4320" w:hanging="360"/>
      </w:pPr>
      <w:rPr>
        <w:rFonts w:ascii="Wingdings" w:hAnsi="Wingdings" w:hint="default"/>
      </w:rPr>
    </w:lvl>
    <w:lvl w:ilvl="6" w:tplc="BE9CE560" w:tentative="1">
      <w:start w:val="1"/>
      <w:numFmt w:val="bullet"/>
      <w:lvlText w:val=""/>
      <w:lvlJc w:val="left"/>
      <w:pPr>
        <w:ind w:left="5040" w:hanging="360"/>
      </w:pPr>
      <w:rPr>
        <w:rFonts w:ascii="Symbol" w:hAnsi="Symbol" w:hint="default"/>
      </w:rPr>
    </w:lvl>
    <w:lvl w:ilvl="7" w:tplc="4D3ED866" w:tentative="1">
      <w:start w:val="1"/>
      <w:numFmt w:val="bullet"/>
      <w:lvlText w:val="o"/>
      <w:lvlJc w:val="left"/>
      <w:pPr>
        <w:ind w:left="5760" w:hanging="360"/>
      </w:pPr>
      <w:rPr>
        <w:rFonts w:ascii="Courier New" w:hAnsi="Courier New" w:cs="Courier New" w:hint="default"/>
      </w:rPr>
    </w:lvl>
    <w:lvl w:ilvl="8" w:tplc="51E05C96" w:tentative="1">
      <w:start w:val="1"/>
      <w:numFmt w:val="bullet"/>
      <w:lvlText w:val=""/>
      <w:lvlJc w:val="left"/>
      <w:pPr>
        <w:ind w:left="6480" w:hanging="360"/>
      </w:pPr>
      <w:rPr>
        <w:rFonts w:ascii="Wingdings" w:hAnsi="Wingdings" w:hint="default"/>
      </w:rPr>
    </w:lvl>
  </w:abstractNum>
  <w:abstractNum w:abstractNumId="27" w15:restartNumberingAfterBreak="0">
    <w:nsid w:val="5D7B062E"/>
    <w:multiLevelType w:val="hybridMultilevel"/>
    <w:tmpl w:val="54547BA0"/>
    <w:lvl w:ilvl="0" w:tplc="7794D2EE">
      <w:start w:val="1"/>
      <w:numFmt w:val="decimal"/>
      <w:lvlText w:val="%1."/>
      <w:lvlJc w:val="left"/>
      <w:pPr>
        <w:ind w:left="1080" w:hanging="360"/>
      </w:pPr>
      <w:rPr>
        <w:rFonts w:hint="default"/>
      </w:rPr>
    </w:lvl>
    <w:lvl w:ilvl="1" w:tplc="90FA6868" w:tentative="1">
      <w:start w:val="1"/>
      <w:numFmt w:val="lowerLetter"/>
      <w:lvlText w:val="%2."/>
      <w:lvlJc w:val="left"/>
      <w:pPr>
        <w:ind w:left="1800" w:hanging="360"/>
      </w:pPr>
    </w:lvl>
    <w:lvl w:ilvl="2" w:tplc="FD2660D6" w:tentative="1">
      <w:start w:val="1"/>
      <w:numFmt w:val="lowerRoman"/>
      <w:lvlText w:val="%3."/>
      <w:lvlJc w:val="right"/>
      <w:pPr>
        <w:ind w:left="2520" w:hanging="180"/>
      </w:pPr>
    </w:lvl>
    <w:lvl w:ilvl="3" w:tplc="8CA888A4" w:tentative="1">
      <w:start w:val="1"/>
      <w:numFmt w:val="decimal"/>
      <w:lvlText w:val="%4."/>
      <w:lvlJc w:val="left"/>
      <w:pPr>
        <w:ind w:left="3240" w:hanging="360"/>
      </w:pPr>
    </w:lvl>
    <w:lvl w:ilvl="4" w:tplc="A21CBA9C" w:tentative="1">
      <w:start w:val="1"/>
      <w:numFmt w:val="lowerLetter"/>
      <w:lvlText w:val="%5."/>
      <w:lvlJc w:val="left"/>
      <w:pPr>
        <w:ind w:left="3960" w:hanging="360"/>
      </w:pPr>
    </w:lvl>
    <w:lvl w:ilvl="5" w:tplc="A4109FCC" w:tentative="1">
      <w:start w:val="1"/>
      <w:numFmt w:val="lowerRoman"/>
      <w:lvlText w:val="%6."/>
      <w:lvlJc w:val="right"/>
      <w:pPr>
        <w:ind w:left="4680" w:hanging="180"/>
      </w:pPr>
    </w:lvl>
    <w:lvl w:ilvl="6" w:tplc="F7AC0998" w:tentative="1">
      <w:start w:val="1"/>
      <w:numFmt w:val="decimal"/>
      <w:lvlText w:val="%7."/>
      <w:lvlJc w:val="left"/>
      <w:pPr>
        <w:ind w:left="5400" w:hanging="360"/>
      </w:pPr>
    </w:lvl>
    <w:lvl w:ilvl="7" w:tplc="7DC6A186" w:tentative="1">
      <w:start w:val="1"/>
      <w:numFmt w:val="lowerLetter"/>
      <w:lvlText w:val="%8."/>
      <w:lvlJc w:val="left"/>
      <w:pPr>
        <w:ind w:left="6120" w:hanging="360"/>
      </w:pPr>
    </w:lvl>
    <w:lvl w:ilvl="8" w:tplc="41F8365A" w:tentative="1">
      <w:start w:val="1"/>
      <w:numFmt w:val="lowerRoman"/>
      <w:lvlText w:val="%9."/>
      <w:lvlJc w:val="right"/>
      <w:pPr>
        <w:ind w:left="6840" w:hanging="180"/>
      </w:pPr>
    </w:lvl>
  </w:abstractNum>
  <w:abstractNum w:abstractNumId="28" w15:restartNumberingAfterBreak="0">
    <w:nsid w:val="5D821C72"/>
    <w:multiLevelType w:val="hybridMultilevel"/>
    <w:tmpl w:val="D090C1A2"/>
    <w:lvl w:ilvl="0" w:tplc="FD08CE78">
      <w:start w:val="1"/>
      <w:numFmt w:val="decimal"/>
      <w:lvlText w:val="%1."/>
      <w:lvlJc w:val="left"/>
      <w:pPr>
        <w:ind w:left="1440" w:hanging="360"/>
      </w:pPr>
    </w:lvl>
    <w:lvl w:ilvl="1" w:tplc="8D8A91E6" w:tentative="1">
      <w:start w:val="1"/>
      <w:numFmt w:val="lowerLetter"/>
      <w:lvlText w:val="%2."/>
      <w:lvlJc w:val="left"/>
      <w:pPr>
        <w:ind w:left="2160" w:hanging="360"/>
      </w:pPr>
    </w:lvl>
    <w:lvl w:ilvl="2" w:tplc="CCB27C24" w:tentative="1">
      <w:start w:val="1"/>
      <w:numFmt w:val="lowerRoman"/>
      <w:lvlText w:val="%3."/>
      <w:lvlJc w:val="right"/>
      <w:pPr>
        <w:ind w:left="2880" w:hanging="180"/>
      </w:pPr>
    </w:lvl>
    <w:lvl w:ilvl="3" w:tplc="158E6A06" w:tentative="1">
      <w:start w:val="1"/>
      <w:numFmt w:val="decimal"/>
      <w:lvlText w:val="%4."/>
      <w:lvlJc w:val="left"/>
      <w:pPr>
        <w:ind w:left="3600" w:hanging="360"/>
      </w:pPr>
    </w:lvl>
    <w:lvl w:ilvl="4" w:tplc="DC2079A2" w:tentative="1">
      <w:start w:val="1"/>
      <w:numFmt w:val="lowerLetter"/>
      <w:lvlText w:val="%5."/>
      <w:lvlJc w:val="left"/>
      <w:pPr>
        <w:ind w:left="4320" w:hanging="360"/>
      </w:pPr>
    </w:lvl>
    <w:lvl w:ilvl="5" w:tplc="BDA4B892" w:tentative="1">
      <w:start w:val="1"/>
      <w:numFmt w:val="lowerRoman"/>
      <w:lvlText w:val="%6."/>
      <w:lvlJc w:val="right"/>
      <w:pPr>
        <w:ind w:left="5040" w:hanging="180"/>
      </w:pPr>
    </w:lvl>
    <w:lvl w:ilvl="6" w:tplc="30323900" w:tentative="1">
      <w:start w:val="1"/>
      <w:numFmt w:val="decimal"/>
      <w:lvlText w:val="%7."/>
      <w:lvlJc w:val="left"/>
      <w:pPr>
        <w:ind w:left="5760" w:hanging="360"/>
      </w:pPr>
    </w:lvl>
    <w:lvl w:ilvl="7" w:tplc="27323338" w:tentative="1">
      <w:start w:val="1"/>
      <w:numFmt w:val="lowerLetter"/>
      <w:lvlText w:val="%8."/>
      <w:lvlJc w:val="left"/>
      <w:pPr>
        <w:ind w:left="6480" w:hanging="360"/>
      </w:pPr>
    </w:lvl>
    <w:lvl w:ilvl="8" w:tplc="773C9632" w:tentative="1">
      <w:start w:val="1"/>
      <w:numFmt w:val="lowerRoman"/>
      <w:lvlText w:val="%9."/>
      <w:lvlJc w:val="right"/>
      <w:pPr>
        <w:ind w:left="7200" w:hanging="180"/>
      </w:pPr>
    </w:lvl>
  </w:abstractNum>
  <w:abstractNum w:abstractNumId="29" w15:restartNumberingAfterBreak="0">
    <w:nsid w:val="5ED84ABC"/>
    <w:multiLevelType w:val="multilevel"/>
    <w:tmpl w:val="5ED84A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406F2A"/>
    <w:multiLevelType w:val="multilevel"/>
    <w:tmpl w:val="5F406F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FE7136"/>
    <w:multiLevelType w:val="multilevel"/>
    <w:tmpl w:val="5FFE71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8233B5"/>
    <w:multiLevelType w:val="multilevel"/>
    <w:tmpl w:val="6B82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3F74F4"/>
    <w:multiLevelType w:val="multilevel"/>
    <w:tmpl w:val="2946D60C"/>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7E972A5E"/>
    <w:multiLevelType w:val="multilevel"/>
    <w:tmpl w:val="3A50595C"/>
    <w:lvl w:ilvl="0">
      <w:start w:val="1"/>
      <w:numFmt w:val="decimal"/>
      <w:lvlText w:val="%1."/>
      <w:lvlJc w:val="left"/>
      <w:pPr>
        <w:ind w:left="465" w:hanging="465"/>
      </w:pPr>
      <w:rPr>
        <w:rFonts w:hint="default"/>
      </w:rPr>
    </w:lvl>
    <w:lvl w:ilvl="1">
      <w:start w:val="1"/>
      <w:numFmt w:val="decimal"/>
      <w:lvlText w:val="%2."/>
      <w:lvlJc w:val="left"/>
      <w:pPr>
        <w:ind w:left="1440" w:hanging="720"/>
      </w:pPr>
      <w:rPr>
        <w:rFonts w:ascii="Arial" w:eastAsiaTheme="minorEastAsia"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F7576CB"/>
    <w:multiLevelType w:val="multilevel"/>
    <w:tmpl w:val="7F757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991960">
    <w:abstractNumId w:val="10"/>
  </w:num>
  <w:num w:numId="2" w16cid:durableId="813454151">
    <w:abstractNumId w:val="17"/>
  </w:num>
  <w:num w:numId="3" w16cid:durableId="1621691179">
    <w:abstractNumId w:val="26"/>
  </w:num>
  <w:num w:numId="4" w16cid:durableId="683363510">
    <w:abstractNumId w:val="7"/>
  </w:num>
  <w:num w:numId="5" w16cid:durableId="1370646561">
    <w:abstractNumId w:val="25"/>
  </w:num>
  <w:num w:numId="6" w16cid:durableId="492332649">
    <w:abstractNumId w:val="0"/>
  </w:num>
  <w:num w:numId="7" w16cid:durableId="1995334583">
    <w:abstractNumId w:val="33"/>
  </w:num>
  <w:num w:numId="8" w16cid:durableId="37290435">
    <w:abstractNumId w:val="20"/>
  </w:num>
  <w:num w:numId="9" w16cid:durableId="332998896">
    <w:abstractNumId w:val="19"/>
  </w:num>
  <w:num w:numId="10" w16cid:durableId="90594572">
    <w:abstractNumId w:val="30"/>
  </w:num>
  <w:num w:numId="11" w16cid:durableId="1919173922">
    <w:abstractNumId w:val="35"/>
  </w:num>
  <w:num w:numId="12" w16cid:durableId="904217346">
    <w:abstractNumId w:val="23"/>
  </w:num>
  <w:num w:numId="13" w16cid:durableId="875704108">
    <w:abstractNumId w:val="9"/>
  </w:num>
  <w:num w:numId="14" w16cid:durableId="1101603795">
    <w:abstractNumId w:val="3"/>
  </w:num>
  <w:num w:numId="15" w16cid:durableId="1608199537">
    <w:abstractNumId w:val="15"/>
  </w:num>
  <w:num w:numId="16" w16cid:durableId="2071996034">
    <w:abstractNumId w:val="11"/>
  </w:num>
  <w:num w:numId="17" w16cid:durableId="1244488229">
    <w:abstractNumId w:val="32"/>
  </w:num>
  <w:num w:numId="18" w16cid:durableId="529034272">
    <w:abstractNumId w:val="18"/>
  </w:num>
  <w:num w:numId="19" w16cid:durableId="711928494">
    <w:abstractNumId w:val="29"/>
  </w:num>
  <w:num w:numId="20" w16cid:durableId="1226137866">
    <w:abstractNumId w:val="22"/>
  </w:num>
  <w:num w:numId="21" w16cid:durableId="1412123516">
    <w:abstractNumId w:val="21"/>
  </w:num>
  <w:num w:numId="22" w16cid:durableId="1459028285">
    <w:abstractNumId w:val="31"/>
  </w:num>
  <w:num w:numId="23" w16cid:durableId="1023482993">
    <w:abstractNumId w:val="34"/>
  </w:num>
  <w:num w:numId="24" w16cid:durableId="803307298">
    <w:abstractNumId w:val="6"/>
  </w:num>
  <w:num w:numId="25" w16cid:durableId="1271158536">
    <w:abstractNumId w:val="13"/>
  </w:num>
  <w:num w:numId="26" w16cid:durableId="418143346">
    <w:abstractNumId w:val="16"/>
  </w:num>
  <w:num w:numId="27" w16cid:durableId="332420282">
    <w:abstractNumId w:val="8"/>
  </w:num>
  <w:num w:numId="28" w16cid:durableId="2033454864">
    <w:abstractNumId w:val="2"/>
    <w:lvlOverride w:ilvl="0">
      <w:startOverride w:val="2018"/>
    </w:lvlOverride>
  </w:num>
  <w:num w:numId="29" w16cid:durableId="1443187336">
    <w:abstractNumId w:val="28"/>
  </w:num>
  <w:num w:numId="30" w16cid:durableId="1456365567">
    <w:abstractNumId w:val="12"/>
  </w:num>
  <w:num w:numId="31" w16cid:durableId="700395800">
    <w:abstractNumId w:val="27"/>
  </w:num>
  <w:num w:numId="32" w16cid:durableId="1353415627">
    <w:abstractNumId w:val="1"/>
  </w:num>
  <w:num w:numId="33" w16cid:durableId="791631125">
    <w:abstractNumId w:val="4"/>
  </w:num>
  <w:num w:numId="34" w16cid:durableId="1463302823">
    <w:abstractNumId w:val="24"/>
  </w:num>
  <w:num w:numId="35" w16cid:durableId="1761755804">
    <w:abstractNumId w:val="14"/>
  </w:num>
  <w:num w:numId="36" w16cid:durableId="164843825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DB"/>
    <w:rsid w:val="0000092B"/>
    <w:rsid w:val="00050769"/>
    <w:rsid w:val="000D6AAC"/>
    <w:rsid w:val="000E5BD7"/>
    <w:rsid w:val="00102915"/>
    <w:rsid w:val="001052C0"/>
    <w:rsid w:val="00151F5A"/>
    <w:rsid w:val="00152A03"/>
    <w:rsid w:val="001700D9"/>
    <w:rsid w:val="00173260"/>
    <w:rsid w:val="001A6168"/>
    <w:rsid w:val="001B20E4"/>
    <w:rsid w:val="001B57EC"/>
    <w:rsid w:val="001B6FC4"/>
    <w:rsid w:val="001B7541"/>
    <w:rsid w:val="001C441B"/>
    <w:rsid w:val="001C476A"/>
    <w:rsid w:val="00203C59"/>
    <w:rsid w:val="00213069"/>
    <w:rsid w:val="00224228"/>
    <w:rsid w:val="002373C8"/>
    <w:rsid w:val="002419A5"/>
    <w:rsid w:val="0026110E"/>
    <w:rsid w:val="002628D0"/>
    <w:rsid w:val="002749A8"/>
    <w:rsid w:val="0029214F"/>
    <w:rsid w:val="002B2384"/>
    <w:rsid w:val="002C1D18"/>
    <w:rsid w:val="002D3221"/>
    <w:rsid w:val="002D5476"/>
    <w:rsid w:val="002E2223"/>
    <w:rsid w:val="002F26CD"/>
    <w:rsid w:val="00316754"/>
    <w:rsid w:val="003263D6"/>
    <w:rsid w:val="00334D5E"/>
    <w:rsid w:val="00376609"/>
    <w:rsid w:val="003A30EC"/>
    <w:rsid w:val="003C5224"/>
    <w:rsid w:val="003C6468"/>
    <w:rsid w:val="003C6FA9"/>
    <w:rsid w:val="003D053F"/>
    <w:rsid w:val="003D2E04"/>
    <w:rsid w:val="003E1AC8"/>
    <w:rsid w:val="003F3DEF"/>
    <w:rsid w:val="00423464"/>
    <w:rsid w:val="004479CD"/>
    <w:rsid w:val="00460823"/>
    <w:rsid w:val="004C3945"/>
    <w:rsid w:val="004F08F3"/>
    <w:rsid w:val="00501010"/>
    <w:rsid w:val="005139CC"/>
    <w:rsid w:val="00521D14"/>
    <w:rsid w:val="00524CBF"/>
    <w:rsid w:val="00592FF1"/>
    <w:rsid w:val="005A54AC"/>
    <w:rsid w:val="005B0886"/>
    <w:rsid w:val="005B35F7"/>
    <w:rsid w:val="00616E60"/>
    <w:rsid w:val="0063640D"/>
    <w:rsid w:val="00666D13"/>
    <w:rsid w:val="00671582"/>
    <w:rsid w:val="006808E4"/>
    <w:rsid w:val="006813EB"/>
    <w:rsid w:val="006A19E1"/>
    <w:rsid w:val="006D0835"/>
    <w:rsid w:val="006D5134"/>
    <w:rsid w:val="006F0E3B"/>
    <w:rsid w:val="00727953"/>
    <w:rsid w:val="00763D2D"/>
    <w:rsid w:val="00794581"/>
    <w:rsid w:val="007B233F"/>
    <w:rsid w:val="007D203A"/>
    <w:rsid w:val="00815CDB"/>
    <w:rsid w:val="0083584E"/>
    <w:rsid w:val="0089216D"/>
    <w:rsid w:val="008A0B5C"/>
    <w:rsid w:val="008A5BB0"/>
    <w:rsid w:val="008C78CB"/>
    <w:rsid w:val="008D04A9"/>
    <w:rsid w:val="008F77A0"/>
    <w:rsid w:val="009016BA"/>
    <w:rsid w:val="00934BC1"/>
    <w:rsid w:val="00965016"/>
    <w:rsid w:val="00990D5E"/>
    <w:rsid w:val="009A285D"/>
    <w:rsid w:val="009C0D16"/>
    <w:rsid w:val="009C321A"/>
    <w:rsid w:val="009D403A"/>
    <w:rsid w:val="009D7630"/>
    <w:rsid w:val="009F3524"/>
    <w:rsid w:val="009F6678"/>
    <w:rsid w:val="00A572FE"/>
    <w:rsid w:val="00A80FC1"/>
    <w:rsid w:val="00A81CF8"/>
    <w:rsid w:val="00A9626F"/>
    <w:rsid w:val="00AB5F98"/>
    <w:rsid w:val="00AD296E"/>
    <w:rsid w:val="00AD5AB6"/>
    <w:rsid w:val="00AE2EEE"/>
    <w:rsid w:val="00B6598E"/>
    <w:rsid w:val="00BA1FB4"/>
    <w:rsid w:val="00BA31DC"/>
    <w:rsid w:val="00BD0592"/>
    <w:rsid w:val="00BE7130"/>
    <w:rsid w:val="00C1505D"/>
    <w:rsid w:val="00C27F46"/>
    <w:rsid w:val="00C54755"/>
    <w:rsid w:val="00C60681"/>
    <w:rsid w:val="00C744CC"/>
    <w:rsid w:val="00C9493D"/>
    <w:rsid w:val="00CB3430"/>
    <w:rsid w:val="00CE4817"/>
    <w:rsid w:val="00CE6D3C"/>
    <w:rsid w:val="00D016BF"/>
    <w:rsid w:val="00D33E8B"/>
    <w:rsid w:val="00D53CA6"/>
    <w:rsid w:val="00DB4EE6"/>
    <w:rsid w:val="00DE75F9"/>
    <w:rsid w:val="00DF436E"/>
    <w:rsid w:val="00E3016B"/>
    <w:rsid w:val="00E3563D"/>
    <w:rsid w:val="00E42EAD"/>
    <w:rsid w:val="00E473BB"/>
    <w:rsid w:val="00E6430B"/>
    <w:rsid w:val="00E67FC5"/>
    <w:rsid w:val="00E718FE"/>
    <w:rsid w:val="00E82D0F"/>
    <w:rsid w:val="00E92018"/>
    <w:rsid w:val="00ED0394"/>
    <w:rsid w:val="00EF0213"/>
    <w:rsid w:val="00EF2C67"/>
    <w:rsid w:val="00F01F60"/>
    <w:rsid w:val="00F05203"/>
    <w:rsid w:val="00F06CDD"/>
    <w:rsid w:val="00F42162"/>
    <w:rsid w:val="00F42E64"/>
    <w:rsid w:val="00F863FA"/>
    <w:rsid w:val="00F96407"/>
    <w:rsid w:val="00FC1A87"/>
    <w:rsid w:val="00FC24DF"/>
    <w:rsid w:val="00FD41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EE735"/>
  <w15:docId w15:val="{93CE34DF-2058-DE43-8897-F54E88DF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1"/>
        <w:szCs w:val="24"/>
        <w:lang w:val="en-PH" w:eastAsia="en-US" w:bidi="ar-SA"/>
        <w14:ligatures w14:val="standardContextual"/>
      </w:rPr>
    </w:rPrDefault>
    <w:pPrDefault>
      <w:pPr>
        <w:ind w:firstLine="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DB"/>
    <w:rPr>
      <w:kern w:val="0"/>
      <w14:ligatures w14:val="none"/>
    </w:rPr>
  </w:style>
  <w:style w:type="paragraph" w:styleId="Heading1">
    <w:name w:val="heading 1"/>
    <w:basedOn w:val="Normal"/>
    <w:link w:val="Heading1Char"/>
    <w:uiPriority w:val="9"/>
    <w:qFormat/>
    <w:rsid w:val="001A6168"/>
    <w:pPr>
      <w:spacing w:before="100" w:beforeAutospacing="1" w:after="100" w:afterAutospacing="1"/>
      <w:ind w:firstLine="0"/>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unhideWhenUsed/>
    <w:qFormat/>
    <w:rsid w:val="001A6168"/>
    <w:pPr>
      <w:widowControl w:val="0"/>
      <w:autoSpaceDE w:val="0"/>
      <w:autoSpaceDN w:val="0"/>
      <w:ind w:left="620" w:firstLine="0"/>
      <w:outlineLvl w:val="1"/>
    </w:pPr>
    <w:rPr>
      <w:rFonts w:eastAsia="Arial" w:cs="Arial"/>
      <w:b/>
      <w:bCs/>
      <w:sz w:val="20"/>
      <w:szCs w:val="20"/>
      <w:lang w:val="en-US"/>
    </w:rPr>
  </w:style>
  <w:style w:type="paragraph" w:styleId="Heading3">
    <w:name w:val="heading 3"/>
    <w:basedOn w:val="Normal"/>
    <w:next w:val="Normal"/>
    <w:link w:val="Heading3Char"/>
    <w:uiPriority w:val="9"/>
    <w:unhideWhenUsed/>
    <w:qFormat/>
    <w:rsid w:val="001A616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5CDB"/>
  </w:style>
  <w:style w:type="character" w:styleId="Hyperlink">
    <w:name w:val="Hyperlink"/>
    <w:basedOn w:val="DefaultParagraphFont"/>
    <w:uiPriority w:val="99"/>
    <w:unhideWhenUsed/>
    <w:qFormat/>
    <w:rsid w:val="00815CDB"/>
    <w:rPr>
      <w:color w:val="0563C1" w:themeColor="hyperlink"/>
      <w:u w:val="single"/>
    </w:rPr>
  </w:style>
  <w:style w:type="character" w:customStyle="1" w:styleId="UnresolvedMention1">
    <w:name w:val="Unresolved Mention1"/>
    <w:basedOn w:val="DefaultParagraphFont"/>
    <w:uiPriority w:val="99"/>
    <w:semiHidden/>
    <w:unhideWhenUsed/>
    <w:rsid w:val="00815CDB"/>
    <w:rPr>
      <w:color w:val="605E5C"/>
      <w:shd w:val="clear" w:color="auto" w:fill="E1DFDD"/>
    </w:rPr>
  </w:style>
  <w:style w:type="table" w:styleId="TableGrid">
    <w:name w:val="Table Grid"/>
    <w:basedOn w:val="TableNormal"/>
    <w:uiPriority w:val="39"/>
    <w:qFormat/>
    <w:rsid w:val="0081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D5AB6"/>
    <w:rPr>
      <w:sz w:val="20"/>
      <w:szCs w:val="20"/>
    </w:rPr>
  </w:style>
  <w:style w:type="character" w:customStyle="1" w:styleId="EndnoteTextChar">
    <w:name w:val="Endnote Text Char"/>
    <w:basedOn w:val="DefaultParagraphFont"/>
    <w:link w:val="EndnoteText"/>
    <w:uiPriority w:val="99"/>
    <w:semiHidden/>
    <w:rsid w:val="00AD5AB6"/>
    <w:rPr>
      <w:kern w:val="0"/>
      <w:sz w:val="20"/>
      <w:szCs w:val="20"/>
      <w14:ligatures w14:val="none"/>
    </w:rPr>
  </w:style>
  <w:style w:type="character" w:styleId="EndnoteReference">
    <w:name w:val="endnote reference"/>
    <w:basedOn w:val="DefaultParagraphFont"/>
    <w:uiPriority w:val="99"/>
    <w:semiHidden/>
    <w:unhideWhenUsed/>
    <w:rsid w:val="00AD5AB6"/>
    <w:rPr>
      <w:vertAlign w:val="superscript"/>
    </w:rPr>
  </w:style>
  <w:style w:type="paragraph" w:styleId="ListParagraph">
    <w:name w:val="List Paragraph"/>
    <w:basedOn w:val="Normal"/>
    <w:uiPriority w:val="34"/>
    <w:qFormat/>
    <w:rsid w:val="00D53CA6"/>
    <w:pPr>
      <w:spacing w:after="160" w:line="259" w:lineRule="auto"/>
      <w:ind w:left="720" w:firstLine="0"/>
      <w:contextualSpacing/>
    </w:pPr>
    <w:rPr>
      <w:rFonts w:asciiTheme="minorHAnsi" w:hAnsiTheme="minorHAnsi" w:cstheme="minorBidi"/>
      <w:sz w:val="22"/>
      <w:szCs w:val="22"/>
    </w:rPr>
  </w:style>
  <w:style w:type="character" w:styleId="Strong">
    <w:name w:val="Strong"/>
    <w:basedOn w:val="DefaultParagraphFont"/>
    <w:uiPriority w:val="22"/>
    <w:qFormat/>
    <w:rsid w:val="00D53CA6"/>
    <w:rPr>
      <w:b/>
      <w:bCs/>
    </w:rPr>
  </w:style>
  <w:style w:type="character" w:styleId="FollowedHyperlink">
    <w:name w:val="FollowedHyperlink"/>
    <w:basedOn w:val="DefaultParagraphFont"/>
    <w:uiPriority w:val="99"/>
    <w:semiHidden/>
    <w:unhideWhenUsed/>
    <w:rsid w:val="00E473BB"/>
    <w:rPr>
      <w:color w:val="954F72" w:themeColor="followedHyperlink"/>
      <w:u w:val="single"/>
    </w:rPr>
  </w:style>
  <w:style w:type="character" w:customStyle="1" w:styleId="NoSpacingChar">
    <w:name w:val="No Spacing Char"/>
    <w:basedOn w:val="DefaultParagraphFont"/>
    <w:link w:val="NoSpacing"/>
    <w:uiPriority w:val="1"/>
    <w:qFormat/>
    <w:rsid w:val="00E473BB"/>
  </w:style>
  <w:style w:type="character" w:customStyle="1" w:styleId="anchor-text">
    <w:name w:val="anchor-text"/>
    <w:basedOn w:val="DefaultParagraphFont"/>
    <w:rsid w:val="00666D13"/>
  </w:style>
  <w:style w:type="paragraph" w:customStyle="1" w:styleId="dissertation">
    <w:name w:val="dissertation"/>
    <w:basedOn w:val="NoSpacing"/>
    <w:qFormat/>
    <w:rsid w:val="00A81CF8"/>
    <w:pPr>
      <w:ind w:firstLine="0"/>
      <w:jc w:val="both"/>
    </w:pPr>
    <w:rPr>
      <w:rFonts w:ascii="Times New Roman" w:eastAsia="Calibri" w:hAnsi="Times New Roman" w:cs="Times New Roman"/>
      <w:sz w:val="24"/>
      <w:szCs w:val="22"/>
      <w:lang w:val="en-US"/>
      <w14:ligatures w14:val="none"/>
    </w:rPr>
  </w:style>
  <w:style w:type="paragraph" w:styleId="NormalWeb">
    <w:name w:val="Normal (Web)"/>
    <w:basedOn w:val="Normal"/>
    <w:uiPriority w:val="99"/>
    <w:unhideWhenUsed/>
    <w:rsid w:val="005139CC"/>
    <w:pPr>
      <w:spacing w:before="100" w:beforeAutospacing="1" w:after="100" w:afterAutospacing="1"/>
      <w:ind w:firstLine="0"/>
    </w:pPr>
    <w:rPr>
      <w:rFonts w:ascii="Times New Roman" w:eastAsia="Times New Roman" w:hAnsi="Times New Roman" w:cs="Times New Roman"/>
      <w:color w:val="000000"/>
      <w:sz w:val="24"/>
      <w:lang w:eastAsia="en-PH"/>
    </w:rPr>
  </w:style>
  <w:style w:type="paragraph" w:styleId="Header">
    <w:name w:val="header"/>
    <w:basedOn w:val="Normal"/>
    <w:link w:val="HeaderChar"/>
    <w:uiPriority w:val="99"/>
    <w:unhideWhenUsed/>
    <w:rsid w:val="0026110E"/>
    <w:pPr>
      <w:tabs>
        <w:tab w:val="center" w:pos="4680"/>
        <w:tab w:val="right" w:pos="9360"/>
      </w:tabs>
    </w:pPr>
  </w:style>
  <w:style w:type="character" w:customStyle="1" w:styleId="HeaderChar">
    <w:name w:val="Header Char"/>
    <w:basedOn w:val="DefaultParagraphFont"/>
    <w:link w:val="Header"/>
    <w:uiPriority w:val="99"/>
    <w:rsid w:val="0026110E"/>
    <w:rPr>
      <w:kern w:val="0"/>
      <w14:ligatures w14:val="none"/>
    </w:rPr>
  </w:style>
  <w:style w:type="paragraph" w:styleId="Footer">
    <w:name w:val="footer"/>
    <w:basedOn w:val="Normal"/>
    <w:link w:val="FooterChar"/>
    <w:uiPriority w:val="99"/>
    <w:unhideWhenUsed/>
    <w:rsid w:val="0026110E"/>
    <w:pPr>
      <w:tabs>
        <w:tab w:val="center" w:pos="4680"/>
        <w:tab w:val="right" w:pos="9360"/>
      </w:tabs>
    </w:pPr>
  </w:style>
  <w:style w:type="character" w:customStyle="1" w:styleId="FooterChar">
    <w:name w:val="Footer Char"/>
    <w:basedOn w:val="DefaultParagraphFont"/>
    <w:link w:val="Footer"/>
    <w:uiPriority w:val="99"/>
    <w:rsid w:val="0026110E"/>
    <w:rPr>
      <w:kern w:val="0"/>
      <w14:ligatures w14:val="none"/>
    </w:rPr>
  </w:style>
  <w:style w:type="character" w:customStyle="1" w:styleId="Heading1Char">
    <w:name w:val="Heading 1 Char"/>
    <w:basedOn w:val="DefaultParagraphFont"/>
    <w:link w:val="Heading1"/>
    <w:uiPriority w:val="9"/>
    <w:rsid w:val="001A6168"/>
    <w:rPr>
      <w:rFonts w:ascii="Times New Roman" w:eastAsia="Times New Roman" w:hAnsi="Times New Roman" w:cs="Times New Roman"/>
      <w:b/>
      <w:bCs/>
      <w:kern w:val="36"/>
      <w:sz w:val="48"/>
      <w:szCs w:val="48"/>
      <w:lang w:eastAsia="en-PH"/>
      <w14:ligatures w14:val="none"/>
    </w:rPr>
  </w:style>
  <w:style w:type="paragraph" w:styleId="BalloonText">
    <w:name w:val="Balloon Text"/>
    <w:basedOn w:val="Normal"/>
    <w:link w:val="BalloonTextChar"/>
    <w:uiPriority w:val="99"/>
    <w:semiHidden/>
    <w:unhideWhenUsed/>
    <w:qFormat/>
    <w:rsid w:val="001A6168"/>
    <w:pPr>
      <w:ind w:firstLine="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qFormat/>
    <w:rsid w:val="001A6168"/>
    <w:rPr>
      <w:rFonts w:ascii="Tahoma" w:hAnsi="Tahoma" w:cs="Tahoma"/>
      <w:kern w:val="0"/>
      <w:sz w:val="16"/>
      <w:szCs w:val="16"/>
      <w:lang w:val="en-US"/>
      <w14:ligatures w14:val="none"/>
    </w:rPr>
  </w:style>
  <w:style w:type="character" w:customStyle="1" w:styleId="apple-converted-space">
    <w:name w:val="apple-converted-space"/>
    <w:basedOn w:val="DefaultParagraphFont"/>
    <w:rsid w:val="001A6168"/>
  </w:style>
  <w:style w:type="table" w:customStyle="1" w:styleId="TableGrid0">
    <w:name w:val="TableGrid"/>
    <w:rsid w:val="001A6168"/>
    <w:pPr>
      <w:ind w:firstLine="0"/>
    </w:pPr>
    <w:rPr>
      <w:rFonts w:asciiTheme="minorHAnsi" w:eastAsia="Times New Roman" w:hAnsiTheme="minorHAnsi" w:cstheme="minorBidi"/>
      <w:kern w:val="0"/>
      <w:sz w:val="22"/>
      <w:szCs w:val="22"/>
      <w:lang w:eastAsia="en-PH"/>
      <w14:ligatures w14:val="none"/>
    </w:rPr>
    <w:tblPr>
      <w:tblCellMar>
        <w:top w:w="0" w:type="dxa"/>
        <w:left w:w="0" w:type="dxa"/>
        <w:bottom w:w="0" w:type="dxa"/>
        <w:right w:w="0" w:type="dxa"/>
      </w:tblCellMar>
    </w:tblPr>
  </w:style>
  <w:style w:type="paragraph" w:styleId="Bibliography">
    <w:name w:val="Bibliography"/>
    <w:basedOn w:val="Normal"/>
    <w:next w:val="Normal"/>
    <w:uiPriority w:val="37"/>
    <w:unhideWhenUsed/>
    <w:rsid w:val="001A6168"/>
    <w:pPr>
      <w:spacing w:after="160" w:line="259" w:lineRule="auto"/>
      <w:ind w:firstLine="0"/>
    </w:pPr>
    <w:rPr>
      <w:rFonts w:asciiTheme="minorHAnsi" w:hAnsiTheme="minorHAnsi" w:cstheme="minorBidi"/>
      <w:sz w:val="22"/>
      <w:szCs w:val="22"/>
    </w:rPr>
  </w:style>
  <w:style w:type="table" w:customStyle="1" w:styleId="TableGrid1">
    <w:name w:val="Table Grid1"/>
    <w:basedOn w:val="TableNormal"/>
    <w:next w:val="TableGrid"/>
    <w:uiPriority w:val="39"/>
    <w:rsid w:val="001A6168"/>
    <w:pPr>
      <w:ind w:firstLine="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6168"/>
    <w:pPr>
      <w:ind w:firstLine="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6168"/>
    <w:rPr>
      <w:rFonts w:eastAsia="Arial" w:cs="Arial"/>
      <w:b/>
      <w:bCs/>
      <w:kern w:val="0"/>
      <w:sz w:val="20"/>
      <w:szCs w:val="20"/>
      <w:lang w:val="en-US"/>
      <w14:ligatures w14:val="none"/>
    </w:rPr>
  </w:style>
  <w:style w:type="character" w:customStyle="1" w:styleId="Heading3Char">
    <w:name w:val="Heading 3 Char"/>
    <w:basedOn w:val="DefaultParagraphFont"/>
    <w:link w:val="Heading3"/>
    <w:uiPriority w:val="9"/>
    <w:rsid w:val="001A6168"/>
    <w:rPr>
      <w:rFonts w:asciiTheme="majorHAnsi" w:eastAsiaTheme="majorEastAsia" w:hAnsiTheme="majorHAnsi" w:cstheme="majorBidi"/>
      <w:color w:val="1F3763" w:themeColor="accent1" w:themeShade="7F"/>
      <w:kern w:val="0"/>
      <w:sz w:val="24"/>
      <w14:ligatures w14:val="none"/>
    </w:rPr>
  </w:style>
  <w:style w:type="paragraph" w:customStyle="1" w:styleId="TableParagraph">
    <w:name w:val="Table Paragraph"/>
    <w:basedOn w:val="Normal"/>
    <w:uiPriority w:val="1"/>
    <w:qFormat/>
    <w:rsid w:val="001A6168"/>
    <w:pPr>
      <w:widowControl w:val="0"/>
      <w:autoSpaceDE w:val="0"/>
      <w:autoSpaceDN w:val="0"/>
      <w:ind w:firstLine="0"/>
    </w:pPr>
    <w:rPr>
      <w:rFonts w:ascii="Arial MT" w:eastAsia="Arial MT" w:hAnsi="Arial MT" w:cs="Arial MT"/>
      <w:sz w:val="22"/>
      <w:szCs w:val="22"/>
      <w:lang w:val="en-US"/>
    </w:rPr>
  </w:style>
  <w:style w:type="paragraph" w:styleId="BodyText">
    <w:name w:val="Body Text"/>
    <w:basedOn w:val="Normal"/>
    <w:link w:val="BodyTextChar"/>
    <w:uiPriority w:val="1"/>
    <w:qFormat/>
    <w:rsid w:val="001A6168"/>
    <w:pPr>
      <w:widowControl w:val="0"/>
      <w:autoSpaceDE w:val="0"/>
      <w:autoSpaceDN w:val="0"/>
      <w:ind w:firstLine="0"/>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1A6168"/>
    <w:rPr>
      <w:rFonts w:ascii="Arial MT" w:eastAsia="Arial MT" w:hAnsi="Arial MT" w:cs="Arial MT"/>
      <w:kern w:val="0"/>
      <w:sz w:val="18"/>
      <w:szCs w:val="18"/>
      <w:lang w:val="en-US"/>
      <w14:ligatures w14:val="none"/>
    </w:rPr>
  </w:style>
  <w:style w:type="character" w:styleId="LineNumber">
    <w:name w:val="line number"/>
    <w:basedOn w:val="DefaultParagraphFont"/>
    <w:uiPriority w:val="99"/>
    <w:semiHidden/>
    <w:unhideWhenUsed/>
    <w:rsid w:val="001A6168"/>
  </w:style>
  <w:style w:type="character" w:styleId="CommentReference">
    <w:name w:val="annotation reference"/>
    <w:basedOn w:val="DefaultParagraphFont"/>
    <w:uiPriority w:val="99"/>
    <w:semiHidden/>
    <w:unhideWhenUsed/>
    <w:rsid w:val="001A6168"/>
    <w:rPr>
      <w:sz w:val="16"/>
      <w:szCs w:val="16"/>
    </w:rPr>
  </w:style>
  <w:style w:type="paragraph" w:styleId="CommentText">
    <w:name w:val="annotation text"/>
    <w:basedOn w:val="Normal"/>
    <w:link w:val="CommentTextChar"/>
    <w:uiPriority w:val="99"/>
    <w:semiHidden/>
    <w:unhideWhenUsed/>
    <w:rsid w:val="001A6168"/>
    <w:rPr>
      <w:sz w:val="20"/>
      <w:szCs w:val="20"/>
    </w:rPr>
  </w:style>
  <w:style w:type="character" w:customStyle="1" w:styleId="CommentTextChar">
    <w:name w:val="Comment Text Char"/>
    <w:basedOn w:val="DefaultParagraphFont"/>
    <w:link w:val="CommentText"/>
    <w:uiPriority w:val="99"/>
    <w:semiHidden/>
    <w:rsid w:val="001A61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6168"/>
    <w:rPr>
      <w:b/>
      <w:bCs/>
    </w:rPr>
  </w:style>
  <w:style w:type="character" w:customStyle="1" w:styleId="CommentSubjectChar">
    <w:name w:val="Comment Subject Char"/>
    <w:basedOn w:val="CommentTextChar"/>
    <w:link w:val="CommentSubject"/>
    <w:uiPriority w:val="99"/>
    <w:semiHidden/>
    <w:rsid w:val="001A6168"/>
    <w:rPr>
      <w:b/>
      <w:bCs/>
      <w:kern w:val="0"/>
      <w:sz w:val="20"/>
      <w:szCs w:val="20"/>
      <w14:ligatures w14:val="none"/>
    </w:rPr>
  </w:style>
  <w:style w:type="character" w:customStyle="1" w:styleId="HeaderChar1">
    <w:name w:val="Header Char1"/>
    <w:basedOn w:val="DefaultParagraphFont"/>
    <w:uiPriority w:val="99"/>
    <w:semiHidden/>
    <w:rsid w:val="001A6168"/>
    <w:rPr>
      <w:rFonts w:ascii="Arial" w:hAnsi="Arial" w:cs="Times New Roman (Body CS)"/>
      <w:sz w:val="21"/>
      <w:szCs w:val="24"/>
      <w:lang w:val="en-PH"/>
    </w:rPr>
  </w:style>
  <w:style w:type="numbering" w:customStyle="1" w:styleId="NoList1">
    <w:name w:val="No List1"/>
    <w:next w:val="NoList"/>
    <w:uiPriority w:val="99"/>
    <w:semiHidden/>
    <w:unhideWhenUsed/>
    <w:rsid w:val="001A6168"/>
  </w:style>
  <w:style w:type="paragraph" w:customStyle="1" w:styleId="Header1">
    <w:name w:val="Header1"/>
    <w:basedOn w:val="Normal"/>
    <w:next w:val="Header"/>
    <w:uiPriority w:val="99"/>
    <w:unhideWhenUsed/>
    <w:rsid w:val="001A6168"/>
    <w:pPr>
      <w:tabs>
        <w:tab w:val="center" w:pos="4680"/>
        <w:tab w:val="right" w:pos="9360"/>
      </w:tabs>
      <w:ind w:firstLine="0"/>
    </w:pPr>
    <w:rPr>
      <w:rFonts w:asciiTheme="minorHAnsi" w:hAnsiTheme="minorHAnsi" w:cstheme="minorBidi"/>
      <w:sz w:val="22"/>
      <w:szCs w:val="22"/>
      <w:lang w:val="en-US"/>
    </w:rPr>
  </w:style>
  <w:style w:type="paragraph" w:customStyle="1" w:styleId="Footer1">
    <w:name w:val="Footer1"/>
    <w:basedOn w:val="Normal"/>
    <w:next w:val="Footer"/>
    <w:uiPriority w:val="99"/>
    <w:unhideWhenUsed/>
    <w:rsid w:val="001A6168"/>
    <w:pPr>
      <w:tabs>
        <w:tab w:val="center" w:pos="4680"/>
        <w:tab w:val="right" w:pos="9360"/>
      </w:tabs>
      <w:ind w:firstLine="0"/>
    </w:pPr>
    <w:rPr>
      <w:rFonts w:asciiTheme="minorHAnsi" w:hAnsiTheme="minorHAnsi" w:cstheme="minorBidi"/>
      <w:sz w:val="22"/>
      <w:szCs w:val="22"/>
      <w:lang w:val="en-US"/>
    </w:rPr>
  </w:style>
  <w:style w:type="paragraph" w:customStyle="1" w:styleId="ListParagraph1">
    <w:name w:val="List Paragraph1"/>
    <w:basedOn w:val="Normal"/>
    <w:next w:val="ListParagraph"/>
    <w:uiPriority w:val="34"/>
    <w:qFormat/>
    <w:rsid w:val="001A6168"/>
    <w:pPr>
      <w:spacing w:after="160" w:line="259" w:lineRule="auto"/>
      <w:ind w:left="720" w:firstLine="0"/>
      <w:contextualSpacing/>
    </w:pPr>
    <w:rPr>
      <w:rFonts w:ascii="Calibri" w:hAnsi="Calibri" w:cs="Times New Roman"/>
      <w:sz w:val="22"/>
      <w:szCs w:val="22"/>
    </w:rPr>
  </w:style>
  <w:style w:type="character" w:customStyle="1" w:styleId="Hyperlink1">
    <w:name w:val="Hyperlink1"/>
    <w:basedOn w:val="DefaultParagraphFont"/>
    <w:uiPriority w:val="99"/>
    <w:unhideWhenUsed/>
    <w:rsid w:val="001A6168"/>
    <w:rPr>
      <w:color w:val="0563C1"/>
      <w:u w:val="single"/>
    </w:rPr>
  </w:style>
  <w:style w:type="character" w:customStyle="1" w:styleId="UnresolvedMention10">
    <w:name w:val="Unresolved Mention1"/>
    <w:basedOn w:val="DefaultParagraphFont"/>
    <w:uiPriority w:val="99"/>
    <w:semiHidden/>
    <w:unhideWhenUsed/>
    <w:rsid w:val="001A6168"/>
    <w:rPr>
      <w:color w:val="605E5C"/>
      <w:shd w:val="clear" w:color="auto" w:fill="E1DFDD"/>
    </w:rPr>
  </w:style>
  <w:style w:type="character" w:customStyle="1" w:styleId="UnresolvedMention2">
    <w:name w:val="Unresolved Mention2"/>
    <w:basedOn w:val="DefaultParagraphFont"/>
    <w:uiPriority w:val="99"/>
    <w:semiHidden/>
    <w:unhideWhenUsed/>
    <w:rsid w:val="001A6168"/>
    <w:rPr>
      <w:color w:val="605E5C"/>
      <w:shd w:val="clear" w:color="auto" w:fill="E1DFDD"/>
    </w:rPr>
  </w:style>
  <w:style w:type="character" w:styleId="PlaceholderText">
    <w:name w:val="Placeholder Text"/>
    <w:basedOn w:val="DefaultParagraphFont"/>
    <w:uiPriority w:val="99"/>
    <w:semiHidden/>
    <w:rsid w:val="001A6168"/>
    <w:rPr>
      <w:color w:val="808080"/>
    </w:rPr>
  </w:style>
  <w:style w:type="character" w:customStyle="1" w:styleId="FooterChar1">
    <w:name w:val="Footer Char1"/>
    <w:basedOn w:val="DefaultParagraphFont"/>
    <w:uiPriority w:val="99"/>
    <w:semiHidden/>
    <w:rsid w:val="001A6168"/>
    <w:rPr>
      <w:rFonts w:ascii="Arial" w:hAnsi="Arial" w:cs="Times New Roman (Body CS)"/>
      <w:sz w:val="21"/>
      <w:szCs w:val="24"/>
      <w:lang w:val="en-PH"/>
    </w:rPr>
  </w:style>
  <w:style w:type="paragraph" w:customStyle="1" w:styleId="NoSpacing1">
    <w:name w:val="No Spacing1"/>
    <w:next w:val="NoSpacing"/>
    <w:uiPriority w:val="1"/>
    <w:qFormat/>
    <w:rsid w:val="001A6168"/>
    <w:pPr>
      <w:ind w:firstLine="0"/>
    </w:pPr>
    <w:rPr>
      <w:rFonts w:asciiTheme="minorHAnsi" w:hAnsiTheme="minorHAnsi" w:cstheme="minorBidi"/>
      <w:kern w:val="0"/>
      <w:sz w:val="22"/>
      <w:szCs w:val="22"/>
      <w:lang w:val="en-US"/>
      <w14:ligatures w14:val="none"/>
    </w:rPr>
  </w:style>
  <w:style w:type="paragraph" w:customStyle="1" w:styleId="ColorfulList-Accent11">
    <w:name w:val="Colorful List - Accent 11"/>
    <w:basedOn w:val="Normal"/>
    <w:uiPriority w:val="34"/>
    <w:qFormat/>
    <w:rsid w:val="001A6168"/>
    <w:pPr>
      <w:ind w:left="720" w:firstLine="0"/>
      <w:contextualSpacing/>
    </w:pPr>
    <w:rPr>
      <w:rFonts w:ascii="Calibri" w:eastAsia="Calibri" w:hAnsi="Calibri" w:cs="Times New Roman"/>
      <w:sz w:val="24"/>
      <w:lang w:val="en-US"/>
    </w:rPr>
  </w:style>
  <w:style w:type="table" w:customStyle="1" w:styleId="PlainTable41">
    <w:name w:val="Plain Table 41"/>
    <w:basedOn w:val="TableNormal"/>
    <w:uiPriority w:val="44"/>
    <w:rsid w:val="001A6168"/>
    <w:pPr>
      <w:ind w:firstLine="0"/>
    </w:pPr>
    <w:rPr>
      <w:rFonts w:asciiTheme="minorHAnsi" w:hAnsiTheme="minorHAnsi" w:cstheme="minorBidi"/>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o">
    <w:name w:val="go"/>
    <w:basedOn w:val="DefaultParagraphFont"/>
    <w:rsid w:val="001A6168"/>
  </w:style>
  <w:style w:type="character" w:customStyle="1" w:styleId="oypena">
    <w:name w:val="oypena"/>
    <w:basedOn w:val="DefaultParagraphFont"/>
    <w:rsid w:val="000E5BD7"/>
  </w:style>
  <w:style w:type="character" w:styleId="UnresolvedMention">
    <w:name w:val="Unresolved Mention"/>
    <w:basedOn w:val="DefaultParagraphFont"/>
    <w:uiPriority w:val="99"/>
    <w:semiHidden/>
    <w:unhideWhenUsed/>
    <w:rsid w:val="00F01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gov.ph/doe_files/pdf/01_Energy_Situationer/PhilippineEnergySituation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df.usaid.gov/pdf_docs/pnaaq579.pdf.April%2013" TargetMode="External"/><Relationship Id="rId4" Type="http://schemas.openxmlformats.org/officeDocument/2006/relationships/webSettings" Target="webSettings.xml"/><Relationship Id="rId9" Type="http://schemas.openxmlformats.org/officeDocument/2006/relationships/hyperlink" Target="https://doi.org/10.30935/scimath/955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Alimajen</dc:creator>
  <cp:lastModifiedBy>Cathy Mae Toquero</cp:lastModifiedBy>
  <cp:revision>29</cp:revision>
  <cp:lastPrinted>2024-01-23T02:03:00Z</cp:lastPrinted>
  <dcterms:created xsi:type="dcterms:W3CDTF">2025-04-01T13:44:00Z</dcterms:created>
  <dcterms:modified xsi:type="dcterms:W3CDTF">2025-04-06T09:26:00Z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9ccffd3b96e89e25bc995195ce8239ddc0ed19ea3e0da201770ad75878852fc3</vt:lpwstr>
  </property>
</Properties>
</file>